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7D6" w:rsidRPr="00185E87" w:rsidRDefault="00EB27D6" w:rsidP="00EB27D6">
      <w:pPr>
        <w:shd w:val="clear" w:color="auto" w:fill="FFFFFF"/>
        <w:spacing w:after="0" w:line="240" w:lineRule="auto"/>
        <w:jc w:val="left"/>
        <w:textAlignment w:val="baseline"/>
        <w:rPr>
          <w:rFonts w:ascii="inherit" w:eastAsia="Times New Roman" w:hAnsi="inherit" w:cs="Calibri"/>
          <w:i/>
          <w:iCs/>
          <w:color w:val="000000"/>
          <w:szCs w:val="24"/>
          <w:bdr w:val="none" w:sz="0" w:space="0" w:color="auto" w:frame="1"/>
          <w:shd w:val="clear" w:color="auto" w:fill="FFFFFF"/>
          <w:lang w:eastAsia="es-ES"/>
        </w:rPr>
      </w:pPr>
    </w:p>
    <w:p w:rsidR="00EB27D6" w:rsidRPr="00185E87" w:rsidRDefault="00191416" w:rsidP="003E0259">
      <w:pPr>
        <w:shd w:val="clear" w:color="auto" w:fill="FFFFFF"/>
        <w:spacing w:after="0" w:line="240" w:lineRule="auto"/>
        <w:jc w:val="center"/>
        <w:textAlignment w:val="baseline"/>
        <w:rPr>
          <w:rFonts w:ascii="Century Gothic" w:eastAsia="Times New Roman" w:hAnsi="Century Gothic" w:cs="Calibri"/>
          <w:b/>
          <w:iCs/>
          <w:color w:val="000000"/>
          <w:sz w:val="28"/>
          <w:szCs w:val="24"/>
          <w:bdr w:val="none" w:sz="0" w:space="0" w:color="auto" w:frame="1"/>
          <w:shd w:val="clear" w:color="auto" w:fill="FFFFFF"/>
          <w:lang w:eastAsia="es-ES"/>
        </w:rPr>
      </w:pPr>
      <w:r w:rsidRPr="00185E87">
        <w:rPr>
          <w:rFonts w:ascii="Century Gothic" w:eastAsia="Times New Roman" w:hAnsi="Century Gothic" w:cs="Calibri"/>
          <w:b/>
          <w:iCs/>
          <w:color w:val="000000"/>
          <w:sz w:val="28"/>
          <w:szCs w:val="24"/>
          <w:bdr w:val="none" w:sz="0" w:space="0" w:color="auto" w:frame="1"/>
          <w:shd w:val="clear" w:color="auto" w:fill="FFFFFF"/>
          <w:lang w:eastAsia="es-ES"/>
        </w:rPr>
        <w:t>DIA INTERNACIONAL DE LA DONA I LA NINA EN CIÈNCIA</w:t>
      </w:r>
    </w:p>
    <w:p w:rsidR="00191416" w:rsidRDefault="00191416" w:rsidP="00830F2B">
      <w:pPr>
        <w:shd w:val="clear" w:color="auto" w:fill="FFFFFF"/>
        <w:spacing w:after="0" w:line="240" w:lineRule="auto"/>
        <w:textAlignment w:val="baseline"/>
        <w:rPr>
          <w:rFonts w:ascii="Century Gothic" w:eastAsia="Times New Roman" w:hAnsi="Century Gothic" w:cs="Calibri"/>
          <w:b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</w:p>
    <w:p w:rsidR="00EB27D6" w:rsidRPr="00191416" w:rsidRDefault="00191416" w:rsidP="00981C28">
      <w:pPr>
        <w:shd w:val="clear" w:color="auto" w:fill="FFFFFF"/>
        <w:spacing w:after="0" w:line="240" w:lineRule="auto"/>
        <w:jc w:val="center"/>
        <w:textAlignment w:val="baseline"/>
        <w:rPr>
          <w:rFonts w:ascii="Century Gothic" w:eastAsia="Times New Roman" w:hAnsi="Century Gothic" w:cs="Calibri"/>
          <w:b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  <w:r w:rsidRPr="00191416">
        <w:rPr>
          <w:rFonts w:ascii="Century Gothic" w:eastAsia="Times New Roman" w:hAnsi="Century Gothic" w:cs="Calibri"/>
          <w:b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ACTIVITAT “Científiques a l’Aula” (IdISBa)</w:t>
      </w:r>
    </w:p>
    <w:p w:rsidR="00EB27D6" w:rsidRDefault="00EB27D6" w:rsidP="00830F2B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Calibri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</w:p>
    <w:p w:rsidR="00EB27D6" w:rsidRPr="00EB27D6" w:rsidRDefault="00EB27D6" w:rsidP="00830F2B">
      <w:pPr>
        <w:shd w:val="clear" w:color="auto" w:fill="FFFFFF"/>
        <w:spacing w:after="0" w:line="240" w:lineRule="auto"/>
        <w:textAlignment w:val="baseline"/>
        <w:rPr>
          <w:rFonts w:ascii="Calibri Light" w:eastAsia="Times New Roman" w:hAnsi="Calibri Light" w:cs="Calibri Light"/>
          <w:color w:val="000000"/>
          <w:sz w:val="22"/>
          <w:bdr w:val="none" w:sz="0" w:space="0" w:color="auto" w:frame="1"/>
          <w:shd w:val="clear" w:color="auto" w:fill="FFFFFF"/>
          <w:lang w:eastAsia="es-ES"/>
        </w:rPr>
      </w:pP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Benvolguts i benvolgudes,</w:t>
      </w:r>
      <w:r w:rsidRPr="00EB27D6">
        <w:rPr>
          <w:rFonts w:ascii="Calibri Light" w:eastAsia="Times New Roman" w:hAnsi="Calibri Light" w:cs="Calibri Light"/>
          <w:iCs/>
          <w:color w:val="242424"/>
          <w:sz w:val="23"/>
          <w:szCs w:val="23"/>
          <w:bdr w:val="none" w:sz="0" w:space="0" w:color="auto" w:frame="1"/>
          <w:shd w:val="clear" w:color="auto" w:fill="FFFFFF"/>
          <w:lang w:eastAsia="es-ES"/>
        </w:rPr>
        <w:t> </w:t>
      </w:r>
    </w:p>
    <w:p w:rsidR="00EB27D6" w:rsidRPr="00EB27D6" w:rsidRDefault="00F32962" w:rsidP="00830F2B">
      <w:pPr>
        <w:shd w:val="clear" w:color="auto" w:fill="FFFFFF"/>
        <w:tabs>
          <w:tab w:val="left" w:pos="7755"/>
        </w:tabs>
        <w:spacing w:after="0" w:line="240" w:lineRule="auto"/>
        <w:textAlignment w:val="baseline"/>
        <w:rPr>
          <w:rFonts w:ascii="Calibri Light" w:eastAsia="Times New Roman" w:hAnsi="Calibri Light" w:cs="Calibri Light"/>
          <w:color w:val="000000"/>
          <w:sz w:val="22"/>
          <w:bdr w:val="none" w:sz="0" w:space="0" w:color="auto" w:frame="1"/>
          <w:shd w:val="clear" w:color="auto" w:fill="FFFFFF"/>
          <w:lang w:eastAsia="es-ES"/>
        </w:rPr>
      </w:pPr>
      <w:r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ab/>
      </w:r>
      <w:r w:rsidR="00EB27D6"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br/>
        <w:t xml:space="preserve">S'apropa el dia 11 de febrer, el Dia Internacional de la Dona i la Nina en la Ciència, i com cada any, des de </w:t>
      </w:r>
      <w:proofErr w:type="spellStart"/>
      <w:r w:rsidR="00EB27D6"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l'IdISBa</w:t>
      </w:r>
      <w:proofErr w:type="spellEnd"/>
      <w:r w:rsidR="00EB27D6"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volem contribuir a la commemoració d'aquesta data amb l'organització de l'activitat "</w:t>
      </w:r>
      <w:r w:rsidR="00EB27D6" w:rsidRPr="003E0259">
        <w:rPr>
          <w:rFonts w:ascii="Calibri Light" w:eastAsia="Times New Roman" w:hAnsi="Calibri Light" w:cs="Calibri Light"/>
          <w:b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Científiques a l'Aula</w:t>
      </w:r>
      <w:r w:rsidR="00EB27D6"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", amb l'objectiu de contribuir al foment de les vocacions científiques i la </w:t>
      </w:r>
      <w:proofErr w:type="spellStart"/>
      <w:r w:rsidR="00EB27D6"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visibilització</w:t>
      </w:r>
      <w:proofErr w:type="spellEnd"/>
      <w:r w:rsidR="00EB27D6"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de la tasca investigadora de les dones. </w:t>
      </w:r>
      <w:r w:rsidR="00EB27D6" w:rsidRPr="00EB27D6">
        <w:rPr>
          <w:rFonts w:ascii="Calibri Light" w:eastAsia="Times New Roman" w:hAnsi="Calibri Light" w:cs="Calibri Light"/>
          <w:iCs/>
          <w:color w:val="000000"/>
          <w:sz w:val="21"/>
          <w:szCs w:val="21"/>
          <w:bdr w:val="none" w:sz="0" w:space="0" w:color="auto" w:frame="1"/>
          <w:shd w:val="clear" w:color="auto" w:fill="FFFFFF"/>
          <w:lang w:eastAsia="es-ES"/>
        </w:rPr>
        <w:t> </w:t>
      </w:r>
    </w:p>
    <w:p w:rsidR="00EB27D6" w:rsidRPr="00EB27D6" w:rsidRDefault="00EB27D6" w:rsidP="00830F2B">
      <w:pPr>
        <w:shd w:val="clear" w:color="auto" w:fill="FFFFFF"/>
        <w:spacing w:after="0" w:line="240" w:lineRule="auto"/>
        <w:textAlignment w:val="baseline"/>
        <w:rPr>
          <w:rFonts w:ascii="Calibri Light" w:eastAsia="Times New Roman" w:hAnsi="Calibri Light" w:cs="Calibri Light"/>
          <w:color w:val="000000"/>
          <w:sz w:val="22"/>
          <w:bdr w:val="none" w:sz="0" w:space="0" w:color="auto" w:frame="1"/>
          <w:shd w:val="clear" w:color="auto" w:fill="FFFFFF"/>
          <w:lang w:eastAsia="es-ES"/>
        </w:rPr>
      </w:pPr>
      <w:r w:rsidRPr="00EB27D6">
        <w:rPr>
          <w:rFonts w:ascii="Calibri Light" w:eastAsia="Times New Roman" w:hAnsi="Calibri Light" w:cs="Calibri Light"/>
          <w:iCs/>
          <w:color w:val="000000"/>
          <w:sz w:val="21"/>
          <w:szCs w:val="21"/>
          <w:bdr w:val="none" w:sz="0" w:space="0" w:color="auto" w:frame="1"/>
          <w:shd w:val="clear" w:color="auto" w:fill="FFFFFF"/>
          <w:lang w:eastAsia="es-ES"/>
        </w:rPr>
        <w:t> </w:t>
      </w:r>
    </w:p>
    <w:p w:rsidR="00F32962" w:rsidRDefault="00EB27D6" w:rsidP="00830F2B">
      <w:pPr>
        <w:shd w:val="clear" w:color="auto" w:fill="FFFFFF"/>
        <w:spacing w:after="0" w:line="240" w:lineRule="auto"/>
        <w:textAlignment w:val="baseline"/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L'activitat consisteix en la </w:t>
      </w:r>
      <w:proofErr w:type="spellStart"/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impartició</w:t>
      </w:r>
      <w:proofErr w:type="spellEnd"/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de xerrades divulgatives a l'alumnat als centres educatius </w:t>
      </w:r>
      <w:r w:rsidRPr="00185E87">
        <w:rPr>
          <w:rFonts w:ascii="Calibri Light" w:eastAsia="Times New Roman" w:hAnsi="Calibri Light" w:cs="Calibri Light"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>entre el</w:t>
      </w:r>
      <w:r w:rsidR="00F32962" w:rsidRPr="00185E87">
        <w:rPr>
          <w:rFonts w:ascii="Calibri Light" w:eastAsia="Times New Roman" w:hAnsi="Calibri Light" w:cs="Calibri Light"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>s dies</w:t>
      </w:r>
      <w:r w:rsidRPr="00185E87">
        <w:rPr>
          <w:rFonts w:ascii="Calibri Light" w:eastAsia="Times New Roman" w:hAnsi="Calibri Light" w:cs="Calibri Light"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 xml:space="preserve"> </w:t>
      </w:r>
      <w:r w:rsidR="00186CF0">
        <w:rPr>
          <w:rFonts w:ascii="Calibri Light" w:eastAsia="Times New Roman" w:hAnsi="Calibri Light" w:cs="Calibri Light"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>10 i 21</w:t>
      </w:r>
      <w:r w:rsidR="00F32962" w:rsidRPr="00185E87">
        <w:rPr>
          <w:rFonts w:ascii="Calibri Light" w:eastAsia="Times New Roman" w:hAnsi="Calibri Light" w:cs="Calibri Light"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 xml:space="preserve"> </w:t>
      </w:r>
      <w:r w:rsidRPr="00185E87">
        <w:rPr>
          <w:rFonts w:ascii="Calibri Light" w:eastAsia="Times New Roman" w:hAnsi="Calibri Light" w:cs="Calibri Light"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>de febrer</w:t>
      </w: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, amb la finalitat de co</w:t>
      </w:r>
      <w:r w:rsidR="00F32962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mpartir l'experiència personal de </w:t>
      </w: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la carrera investigadora per despertar les inquietuds dels més joves, promoure l'interès en ciència, </w:t>
      </w:r>
      <w:proofErr w:type="spellStart"/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visibilitzar</w:t>
      </w:r>
      <w:proofErr w:type="spellEnd"/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referents femenins en àmbits científics i promoure pràctiques</w:t>
      </w:r>
      <w:r w:rsidR="00F32962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que</w:t>
      </w: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afavoreixin la igualtat de gènere</w:t>
      </w:r>
      <w:r w:rsidR="00830F2B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. </w:t>
      </w:r>
      <w:r w:rsidR="00830F2B" w:rsidRPr="00830F2B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L'activitat va dirigida a nins i nines d'infantil, primària o ESO.</w:t>
      </w:r>
    </w:p>
    <w:p w:rsidR="00EB27D6" w:rsidRPr="00EB27D6" w:rsidRDefault="00EB27D6" w:rsidP="00830F2B">
      <w:pPr>
        <w:shd w:val="clear" w:color="auto" w:fill="FFFFFF"/>
        <w:spacing w:after="0" w:line="240" w:lineRule="auto"/>
        <w:textAlignment w:val="baseline"/>
        <w:rPr>
          <w:rFonts w:ascii="Calibri Light" w:eastAsia="Times New Roman" w:hAnsi="Calibri Light" w:cs="Calibri Light"/>
          <w:color w:val="000000"/>
          <w:sz w:val="22"/>
          <w:bdr w:val="none" w:sz="0" w:space="0" w:color="auto" w:frame="1"/>
          <w:shd w:val="clear" w:color="auto" w:fill="FFFFFF"/>
          <w:lang w:eastAsia="es-ES"/>
        </w:rPr>
      </w:pP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 </w:t>
      </w:r>
    </w:p>
    <w:p w:rsidR="00185E87" w:rsidRDefault="00830F2B" w:rsidP="00830F2B">
      <w:pPr>
        <w:shd w:val="clear" w:color="auto" w:fill="FFFFFF"/>
        <w:spacing w:after="0" w:line="240" w:lineRule="auto"/>
        <w:textAlignment w:val="baseline"/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Confiem</w:t>
      </w:r>
      <w:r w:rsidR="00EB27D6"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en què, com en anteriors edicions, aquesta activitat sigui del vostre interès. Vos </w:t>
      </w: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adjuntem</w:t>
      </w:r>
      <w:r w:rsidR="00EB27D6"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un enllaç a un formulari per tal que el respongueu en el cas d’estar interessats en participar. </w:t>
      </w:r>
    </w:p>
    <w:p w:rsidR="00141236" w:rsidRPr="00141236" w:rsidRDefault="00185E87" w:rsidP="003F094A">
      <w:pPr>
        <w:shd w:val="clear" w:color="auto" w:fill="FFFFFF"/>
        <w:spacing w:after="0" w:line="240" w:lineRule="auto"/>
        <w:jc w:val="left"/>
        <w:textAlignment w:val="baseline"/>
        <w:rPr>
          <w:rFonts w:ascii="Calibri Light" w:eastAsia="Times New Roman" w:hAnsi="Calibri Light" w:cs="Calibri Light"/>
          <w:b/>
          <w:bCs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  <w:r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br/>
      </w:r>
      <w:r w:rsidR="00141236">
        <w:rPr>
          <w:rFonts w:ascii="Calibri Light" w:eastAsia="Times New Roman" w:hAnsi="Calibri Light" w:cs="Calibri Light"/>
          <w:b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Informació </w:t>
      </w:r>
      <w:r w:rsidRPr="00185E87">
        <w:rPr>
          <w:rFonts w:ascii="Calibri Light" w:eastAsia="Times New Roman" w:hAnsi="Calibri Light" w:cs="Calibri Light"/>
          <w:b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Important:</w:t>
      </w:r>
      <w:r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 </w:t>
      </w:r>
      <w:r w:rsidR="003F094A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br/>
      </w:r>
    </w:p>
    <w:p w:rsidR="00141236" w:rsidRPr="00141236" w:rsidRDefault="00141236" w:rsidP="00141236">
      <w:pPr>
        <w:numPr>
          <w:ilvl w:val="0"/>
          <w:numId w:val="2"/>
        </w:numPr>
        <w:shd w:val="clear" w:color="auto" w:fill="FFFFFF"/>
        <w:tabs>
          <w:tab w:val="num" w:pos="720"/>
        </w:tabs>
        <w:spacing w:after="0" w:line="240" w:lineRule="auto"/>
        <w:textAlignment w:val="baseline"/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  <w:r w:rsidRPr="00141236">
        <w:rPr>
          <w:rFonts w:ascii="Calibri Light" w:eastAsia="Times New Roman" w:hAnsi="Calibri Light" w:cs="Calibri Light"/>
          <w:b/>
          <w:bCs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Disponibilitat</w:t>
      </w:r>
      <w:r w:rsidRPr="0014123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: Les xerrades es duran a terme a centres de Mallorca, Menorca, Eivissa i Formentera entre el 10 i el 21 de febrer de 2025.</w:t>
      </w:r>
    </w:p>
    <w:p w:rsidR="00141236" w:rsidRPr="00141236" w:rsidRDefault="00141236" w:rsidP="00141236">
      <w:pPr>
        <w:numPr>
          <w:ilvl w:val="0"/>
          <w:numId w:val="2"/>
        </w:numPr>
        <w:shd w:val="clear" w:color="auto" w:fill="FFFFFF"/>
        <w:tabs>
          <w:tab w:val="num" w:pos="720"/>
        </w:tabs>
        <w:spacing w:after="0" w:line="240" w:lineRule="auto"/>
        <w:textAlignment w:val="baseline"/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  <w:r w:rsidRPr="00141236">
        <w:rPr>
          <w:rFonts w:ascii="Calibri Light" w:eastAsia="Times New Roman" w:hAnsi="Calibri Light" w:cs="Calibri Light"/>
          <w:b/>
          <w:bCs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Places limitades</w:t>
      </w:r>
      <w:r w:rsidRPr="0014123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: La inscripció no es considerarà confirmada fins que rebeu un correu electrònic de </w:t>
      </w:r>
      <w:proofErr w:type="spellStart"/>
      <w:r w:rsidRPr="0014123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l’IdISBa</w:t>
      </w:r>
      <w:proofErr w:type="spellEnd"/>
      <w:r w:rsidRPr="0014123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.</w:t>
      </w:r>
    </w:p>
    <w:p w:rsidR="00141236" w:rsidRPr="00141236" w:rsidRDefault="00141236" w:rsidP="00141236">
      <w:pPr>
        <w:numPr>
          <w:ilvl w:val="0"/>
          <w:numId w:val="2"/>
        </w:numPr>
        <w:shd w:val="clear" w:color="auto" w:fill="FFFFFF"/>
        <w:tabs>
          <w:tab w:val="num" w:pos="720"/>
        </w:tabs>
        <w:spacing w:after="0" w:line="240" w:lineRule="auto"/>
        <w:textAlignment w:val="baseline"/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  <w:r w:rsidRPr="00141236">
        <w:rPr>
          <w:rFonts w:ascii="Calibri Light" w:eastAsia="Times New Roman" w:hAnsi="Calibri Light" w:cs="Calibri Light"/>
          <w:b/>
          <w:bCs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Un únic formulari per centre</w:t>
      </w:r>
      <w:r w:rsidRPr="0014123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: En cas de rebre diverses sol·licituds d’un mateix centre, es prioritzarà l’ordre d’inscripció.</w:t>
      </w:r>
    </w:p>
    <w:p w:rsidR="00141236" w:rsidRPr="00141236" w:rsidRDefault="00141236" w:rsidP="00141236">
      <w:pPr>
        <w:numPr>
          <w:ilvl w:val="0"/>
          <w:numId w:val="2"/>
        </w:numPr>
        <w:shd w:val="clear" w:color="auto" w:fill="FFFFFF"/>
        <w:tabs>
          <w:tab w:val="num" w:pos="720"/>
        </w:tabs>
        <w:spacing w:after="0" w:line="240" w:lineRule="auto"/>
        <w:textAlignment w:val="baseline"/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  <w:r w:rsidRPr="00141236">
        <w:rPr>
          <w:rFonts w:ascii="Calibri Light" w:eastAsia="Times New Roman" w:hAnsi="Calibri Light" w:cs="Calibri Light"/>
          <w:b/>
          <w:bCs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Una única xerrada per centre</w:t>
      </w:r>
      <w:r w:rsidRPr="0014123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: Donada l’elevada demanda, només es podrà </w:t>
      </w:r>
      <w:r w:rsidR="00CD6908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oferir </w:t>
      </w:r>
      <w:bookmarkStart w:id="0" w:name="_GoBack"/>
      <w:bookmarkEnd w:id="0"/>
      <w:r w:rsidRPr="0014123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una xerrada per centre educatiu.</w:t>
      </w:r>
    </w:p>
    <w:p w:rsidR="00EB27D6" w:rsidRPr="00EB27D6" w:rsidRDefault="00EB27D6" w:rsidP="00830F2B">
      <w:pPr>
        <w:shd w:val="clear" w:color="auto" w:fill="FFFFFF"/>
        <w:spacing w:after="0" w:line="240" w:lineRule="auto"/>
        <w:textAlignment w:val="baseline"/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</w:p>
    <w:p w:rsidR="00EB27D6" w:rsidRPr="00EB27D6" w:rsidRDefault="00830F2B" w:rsidP="00830F2B">
      <w:pPr>
        <w:shd w:val="clear" w:color="auto" w:fill="FFFFFF"/>
        <w:spacing w:after="0" w:line="240" w:lineRule="auto"/>
        <w:textAlignment w:val="baseline"/>
        <w:rPr>
          <w:rFonts w:ascii="Calibri Light" w:eastAsia="Times New Roman" w:hAnsi="Calibri Light" w:cs="Calibri Light"/>
          <w:color w:val="000000"/>
          <w:sz w:val="22"/>
          <w:bdr w:val="none" w:sz="0" w:space="0" w:color="auto" w:frame="1"/>
          <w:shd w:val="clear" w:color="auto" w:fill="FFFFFF"/>
          <w:lang w:eastAsia="es-ES"/>
        </w:rPr>
      </w:pPr>
      <w:r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>La pre</w:t>
      </w:r>
      <w:r w:rsidR="00EB27D6"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t xml:space="preserve">inscripció a l’activitat estarà oberta fins el </w:t>
      </w:r>
      <w:r w:rsidR="00EB27D6" w:rsidRPr="00B65D9A">
        <w:rPr>
          <w:rFonts w:ascii="Calibri Light" w:eastAsia="Times New Roman" w:hAnsi="Calibri Light" w:cs="Calibri Light"/>
          <w:b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 xml:space="preserve">dia </w:t>
      </w:r>
      <w:r w:rsidR="00186CF0">
        <w:rPr>
          <w:rFonts w:ascii="Calibri Light" w:eastAsia="Times New Roman" w:hAnsi="Calibri Light" w:cs="Calibri Light"/>
          <w:b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>21</w:t>
      </w:r>
      <w:r w:rsidR="00F32962" w:rsidRPr="00B65D9A">
        <w:rPr>
          <w:rFonts w:ascii="Calibri Light" w:eastAsia="Times New Roman" w:hAnsi="Calibri Light" w:cs="Calibri Light"/>
          <w:b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 xml:space="preserve"> de gener de 202</w:t>
      </w:r>
      <w:r w:rsidR="00185E87">
        <w:rPr>
          <w:rFonts w:ascii="Calibri Light" w:eastAsia="Times New Roman" w:hAnsi="Calibri Light" w:cs="Calibri Light"/>
          <w:b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>5</w:t>
      </w:r>
      <w:r w:rsidR="00EB27D6" w:rsidRPr="00B65D9A">
        <w:rPr>
          <w:rFonts w:ascii="Calibri Light" w:eastAsia="Times New Roman" w:hAnsi="Calibri Light" w:cs="Calibri Light"/>
          <w:b/>
          <w:iCs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  <w:lang w:eastAsia="es-ES"/>
        </w:rPr>
        <w:t>.</w:t>
      </w:r>
    </w:p>
    <w:p w:rsidR="00EB27D6" w:rsidRPr="00EB27D6" w:rsidRDefault="00EB27D6" w:rsidP="003F094A">
      <w:pPr>
        <w:shd w:val="clear" w:color="auto" w:fill="FFFFFF"/>
        <w:spacing w:after="0" w:line="240" w:lineRule="auto"/>
        <w:textAlignment w:val="baseline"/>
        <w:rPr>
          <w:rFonts w:ascii="Calibri Light" w:eastAsia="Times New Roman" w:hAnsi="Calibri Light" w:cs="Calibri Light"/>
          <w:color w:val="000000"/>
          <w:sz w:val="22"/>
          <w:bdr w:val="none" w:sz="0" w:space="0" w:color="auto" w:frame="1"/>
          <w:shd w:val="clear" w:color="auto" w:fill="FFFFFF"/>
          <w:lang w:eastAsia="es-ES"/>
        </w:rPr>
      </w:pP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br/>
      </w:r>
      <w:r w:rsidR="00830F2B" w:rsidRPr="00B65D9A">
        <w:rPr>
          <w:rFonts w:ascii="Calibri Light" w:eastAsia="Times New Roman" w:hAnsi="Calibri Light" w:cs="Calibri Light"/>
          <w:b/>
          <w:color w:val="000000"/>
          <w:sz w:val="22"/>
          <w:u w:val="single"/>
          <w:bdr w:val="none" w:sz="0" w:space="0" w:color="auto" w:frame="1"/>
          <w:shd w:val="clear" w:color="auto" w:fill="FFFFFF"/>
          <w:lang w:eastAsia="es-ES"/>
        </w:rPr>
        <w:t>Enllaç al formulari de pre</w:t>
      </w:r>
      <w:r w:rsidRPr="00B65D9A">
        <w:rPr>
          <w:rFonts w:ascii="Calibri Light" w:eastAsia="Times New Roman" w:hAnsi="Calibri Light" w:cs="Calibri Light"/>
          <w:b/>
          <w:color w:val="000000"/>
          <w:sz w:val="22"/>
          <w:u w:val="single"/>
          <w:bdr w:val="none" w:sz="0" w:space="0" w:color="auto" w:frame="1"/>
          <w:shd w:val="clear" w:color="auto" w:fill="FFFFFF"/>
          <w:lang w:eastAsia="es-ES"/>
        </w:rPr>
        <w:t>inscripció</w:t>
      </w:r>
      <w:r w:rsidR="003F094A">
        <w:rPr>
          <w:rFonts w:ascii="Calibri Light" w:eastAsia="Times New Roman" w:hAnsi="Calibri Light" w:cs="Calibri Light"/>
          <w:b/>
          <w:color w:val="000000"/>
          <w:sz w:val="22"/>
          <w:u w:val="single"/>
          <w:bdr w:val="none" w:sz="0" w:space="0" w:color="auto" w:frame="1"/>
          <w:shd w:val="clear" w:color="auto" w:fill="FFFFFF"/>
          <w:lang w:eastAsia="es-ES"/>
        </w:rPr>
        <w:t>:</w:t>
      </w:r>
    </w:p>
    <w:p w:rsidR="00141236" w:rsidRDefault="00141236" w:rsidP="003F094A">
      <w:pPr>
        <w:spacing w:after="0" w:line="240" w:lineRule="auto"/>
        <w:textAlignment w:val="baseline"/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</w:pPr>
      <w:hyperlink r:id="rId9" w:history="1">
        <w:r w:rsidRPr="00DE0AA1">
          <w:rPr>
            <w:rStyle w:val="Hipervnculo"/>
            <w:rFonts w:ascii="Calibri Light" w:eastAsia="Times New Roman" w:hAnsi="Calibri Light" w:cs="Calibri Light"/>
            <w:iCs/>
            <w:sz w:val="24"/>
            <w:szCs w:val="24"/>
            <w:bdr w:val="none" w:sz="0" w:space="0" w:color="auto" w:frame="1"/>
            <w:shd w:val="clear" w:color="auto" w:fill="FFFFFF"/>
            <w:lang w:eastAsia="es-ES"/>
          </w:rPr>
          <w:t>https://forms.office.com/e/bsk5fTwMkP</w:t>
        </w:r>
      </w:hyperlink>
    </w:p>
    <w:p w:rsidR="00191416" w:rsidRPr="00191416" w:rsidRDefault="00EB27D6" w:rsidP="00830F2B">
      <w:pPr>
        <w:spacing w:after="0" w:line="240" w:lineRule="auto"/>
        <w:textAlignment w:val="baseline"/>
        <w:rPr>
          <w:rFonts w:ascii="Calibri Light" w:eastAsia="Times New Roman" w:hAnsi="Calibri Light" w:cs="Calibri Light"/>
          <w:i/>
          <w:sz w:val="24"/>
          <w:szCs w:val="24"/>
          <w:lang w:eastAsia="es-ES"/>
        </w:rPr>
      </w:pP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es-ES"/>
        </w:rPr>
        <w:br/>
      </w:r>
      <w:r w:rsidR="00191416" w:rsidRPr="00191416">
        <w:rPr>
          <w:rFonts w:ascii="Calibri Light" w:eastAsia="Times New Roman" w:hAnsi="Calibri Light" w:cs="Calibri Light"/>
          <w:i/>
          <w:sz w:val="24"/>
          <w:szCs w:val="24"/>
          <w:lang w:eastAsia="es-ES"/>
        </w:rPr>
        <w:t xml:space="preserve">Contacte: </w:t>
      </w:r>
      <w:r w:rsidR="00185E87">
        <w:rPr>
          <w:rFonts w:ascii="Calibri Light" w:eastAsia="Times New Roman" w:hAnsi="Calibri Light" w:cs="Calibri Light"/>
          <w:i/>
          <w:sz w:val="24"/>
          <w:szCs w:val="24"/>
          <w:lang w:eastAsia="es-ES"/>
        </w:rPr>
        <w:br/>
      </w:r>
      <w:r w:rsidR="003E0259">
        <w:rPr>
          <w:rFonts w:ascii="Calibri Light" w:eastAsia="Times New Roman" w:hAnsi="Calibri Light" w:cs="Calibri Light"/>
          <w:i/>
          <w:sz w:val="24"/>
          <w:szCs w:val="24"/>
          <w:lang w:eastAsia="es-ES"/>
        </w:rPr>
        <w:t>Jaume Pardo</w:t>
      </w:r>
      <w:r w:rsidR="00191416" w:rsidRPr="00191416">
        <w:rPr>
          <w:rFonts w:ascii="Calibri Light" w:eastAsia="Times New Roman" w:hAnsi="Calibri Light" w:cs="Calibri Light"/>
          <w:i/>
          <w:sz w:val="24"/>
          <w:szCs w:val="24"/>
          <w:lang w:eastAsia="es-ES"/>
        </w:rPr>
        <w:t xml:space="preserve"> al correu electrònic: </w:t>
      </w:r>
      <w:hyperlink r:id="rId10" w:history="1">
        <w:r w:rsidR="003E0259" w:rsidRPr="005202A5">
          <w:rPr>
            <w:rStyle w:val="Hipervnculo"/>
            <w:rFonts w:ascii="Calibri Light" w:eastAsia="Times New Roman" w:hAnsi="Calibri Light" w:cs="Calibri Light"/>
            <w:i/>
            <w:sz w:val="24"/>
            <w:szCs w:val="24"/>
            <w:lang w:eastAsia="es-ES"/>
          </w:rPr>
          <w:t>jaume.pardo@ssib.es</w:t>
        </w:r>
      </w:hyperlink>
      <w:r w:rsidR="00191416" w:rsidRPr="00191416">
        <w:rPr>
          <w:rFonts w:ascii="Calibri Light" w:eastAsia="Times New Roman" w:hAnsi="Calibri Light" w:cs="Calibri Light"/>
          <w:i/>
          <w:sz w:val="24"/>
          <w:szCs w:val="24"/>
          <w:lang w:eastAsia="es-ES"/>
        </w:rPr>
        <w:t xml:space="preserve"> o al telèfon 871 20 52 34</w:t>
      </w:r>
    </w:p>
    <w:p w:rsidR="00191416" w:rsidRPr="00EB27D6" w:rsidRDefault="00191416" w:rsidP="00830F2B">
      <w:pPr>
        <w:spacing w:after="0" w:line="240" w:lineRule="auto"/>
        <w:textAlignment w:val="baseline"/>
        <w:rPr>
          <w:rFonts w:ascii="Calibri Light" w:eastAsia="Times New Roman" w:hAnsi="Calibri Light" w:cs="Calibri Light"/>
          <w:sz w:val="24"/>
          <w:szCs w:val="24"/>
          <w:lang w:eastAsia="es-ES"/>
        </w:rPr>
      </w:pPr>
    </w:p>
    <w:p w:rsidR="000F7BA3" w:rsidRPr="00EB27D6" w:rsidRDefault="00EB27D6" w:rsidP="00830F2B">
      <w:pPr>
        <w:spacing w:after="0" w:line="240" w:lineRule="auto"/>
        <w:textAlignment w:val="baseline"/>
        <w:rPr>
          <w:rFonts w:ascii="Calibri Light" w:eastAsia="Times New Roman" w:hAnsi="Calibri Light" w:cs="Calibri Light"/>
          <w:color w:val="000000"/>
          <w:sz w:val="24"/>
          <w:szCs w:val="24"/>
          <w:lang w:eastAsia="es-ES"/>
        </w:rPr>
      </w:pPr>
      <w:r w:rsidRPr="00EB27D6">
        <w:rPr>
          <w:rFonts w:ascii="Calibri Light" w:eastAsia="Times New Roman" w:hAnsi="Calibri Light" w:cs="Calibri Light"/>
          <w:iCs/>
          <w:color w:val="000000"/>
          <w:sz w:val="24"/>
          <w:szCs w:val="24"/>
          <w:lang w:eastAsia="es-ES"/>
        </w:rPr>
        <w:t>Ben cordialment,</w:t>
      </w:r>
    </w:p>
    <w:p w:rsidR="00EB27D6" w:rsidRPr="00EB27D6" w:rsidRDefault="003E0259" w:rsidP="003F094A">
      <w:pPr>
        <w:spacing w:after="0" w:line="240" w:lineRule="auto"/>
        <w:textAlignment w:val="baseline"/>
        <w:rPr>
          <w:rFonts w:ascii="Calibri" w:eastAsia="Calibri" w:hAnsi="Calibri" w:cs="Times New Roman"/>
          <w:sz w:val="22"/>
        </w:rPr>
      </w:pPr>
      <w:r>
        <w:rPr>
          <w:rFonts w:ascii="Calibri Light" w:eastAsia="Times New Roman" w:hAnsi="Calibri Light" w:cs="Calibri Light"/>
          <w:iCs/>
          <w:color w:val="000000"/>
          <w:sz w:val="24"/>
          <w:szCs w:val="24"/>
          <w:lang w:eastAsia="es-ES"/>
        </w:rPr>
        <w:t xml:space="preserve">Unitat de Formació i Comunicació de </w:t>
      </w:r>
      <w:proofErr w:type="spellStart"/>
      <w:r>
        <w:rPr>
          <w:rFonts w:ascii="Calibri Light" w:eastAsia="Times New Roman" w:hAnsi="Calibri Light" w:cs="Calibri Light"/>
          <w:iCs/>
          <w:color w:val="000000"/>
          <w:sz w:val="24"/>
          <w:szCs w:val="24"/>
          <w:lang w:eastAsia="es-ES"/>
        </w:rPr>
        <w:t>l’IdISBa</w:t>
      </w:r>
      <w:proofErr w:type="spellEnd"/>
    </w:p>
    <w:p w:rsidR="0016293E" w:rsidRPr="00EB27D6" w:rsidRDefault="0016293E" w:rsidP="00EB27D6"/>
    <w:sectPr w:rsidR="0016293E" w:rsidRPr="00EB27D6" w:rsidSect="00B87E71">
      <w:headerReference w:type="default" r:id="rId11"/>
      <w:footerReference w:type="default" r:id="rId12"/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092" w:rsidRDefault="00745092" w:rsidP="00EF4DCC">
      <w:pPr>
        <w:spacing w:after="0" w:line="240" w:lineRule="auto"/>
      </w:pPr>
      <w:r>
        <w:separator/>
      </w:r>
    </w:p>
  </w:endnote>
  <w:endnote w:type="continuationSeparator" w:id="0">
    <w:p w:rsidR="00745092" w:rsidRDefault="00745092" w:rsidP="00EF4D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Bookman Old Style" w:hAnsi="Bookman Old Style"/>
        <w:sz w:val="16"/>
        <w:szCs w:val="16"/>
        <w:lang w:val="es-ES"/>
      </w:rPr>
      <w:id w:val="250395305"/>
      <w:docPartObj>
        <w:docPartGallery w:val="Page Numbers (Top of Page)"/>
        <w:docPartUnique/>
      </w:docPartObj>
    </w:sdtPr>
    <w:sdtEndPr/>
    <w:sdtContent>
      <w:p w:rsidR="0016293E" w:rsidRPr="00295631" w:rsidRDefault="007721EF" w:rsidP="0016293E">
        <w:pPr>
          <w:spacing w:after="0"/>
          <w:jc w:val="right"/>
          <w:rPr>
            <w:rFonts w:ascii="Bookman Old Style" w:hAnsi="Bookman Old Style"/>
            <w:sz w:val="16"/>
            <w:szCs w:val="16"/>
            <w:lang w:val="es-ES"/>
          </w:rPr>
        </w:pPr>
        <w:r>
          <w:rPr>
            <w:noProof/>
            <w:color w:val="FFFFFF" w:themeColor="background1"/>
            <w:lang w:eastAsia="ca-ES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 wp14:anchorId="003C8798" wp14:editId="2D2A8CF7">
                  <wp:simplePos x="0" y="0"/>
                  <wp:positionH relativeFrom="margin">
                    <wp:posOffset>0</wp:posOffset>
                  </wp:positionH>
                  <wp:positionV relativeFrom="paragraph">
                    <wp:posOffset>143510</wp:posOffset>
                  </wp:positionV>
                  <wp:extent cx="5400040" cy="0"/>
                  <wp:effectExtent l="0" t="0" r="10160" b="19050"/>
                  <wp:wrapNone/>
                  <wp:docPr id="1" name="AutoShape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400040" cy="0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00736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6" o:spid="_x0000_s1026" type="#_x0000_t32" style="position:absolute;margin-left:0;margin-top:11.3pt;width:425.2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" strokecolor="#00736b" strokeweight="1.5pt">
                  <w10:wrap anchorx="margin"/>
                </v:shape>
              </w:pict>
            </mc:Fallback>
          </mc:AlternateContent>
        </w:r>
      </w:p>
    </w:sdtContent>
  </w:sdt>
  <w:p w:rsidR="007F1762" w:rsidRDefault="007F1762" w:rsidP="007F1762">
    <w:pPr>
      <w:pStyle w:val="Piedepgina"/>
      <w:jc w:val="center"/>
      <w:rPr>
        <w:rFonts w:ascii="Bookman Old Style" w:hAnsi="Bookman Old Style"/>
        <w:sz w:val="18"/>
        <w:lang w:val="es-ES"/>
      </w:rPr>
    </w:pPr>
  </w:p>
  <w:p w:rsidR="009E4D97" w:rsidRDefault="009E4D97" w:rsidP="007F1762">
    <w:pPr>
      <w:pStyle w:val="Piedepgina"/>
      <w:jc w:val="center"/>
      <w:rPr>
        <w:rFonts w:ascii="Bookman Old Style" w:hAnsi="Bookman Old Style"/>
        <w:sz w:val="18"/>
        <w:lang w:val="es-ES"/>
      </w:rPr>
    </w:pPr>
    <w:r>
      <w:rPr>
        <w:rFonts w:ascii="Bookman Old Style" w:hAnsi="Bookman Old Style"/>
        <w:sz w:val="18"/>
        <w:lang w:val="es-ES"/>
      </w:rPr>
      <w:t>Instituto de Investigación Sanitaria de Palma - IdISPa</w:t>
    </w:r>
  </w:p>
  <w:p w:rsidR="007F1762" w:rsidRPr="007F1762" w:rsidRDefault="007F1762" w:rsidP="007F1762">
    <w:pPr>
      <w:pStyle w:val="Piedepgina"/>
      <w:jc w:val="center"/>
      <w:rPr>
        <w:rFonts w:ascii="Bookman Old Style" w:hAnsi="Bookman Old Style"/>
        <w:sz w:val="18"/>
        <w:lang w:val="es-ES"/>
      </w:rPr>
    </w:pPr>
    <w:proofErr w:type="spellStart"/>
    <w:r w:rsidRPr="007F1762">
      <w:rPr>
        <w:rFonts w:ascii="Bookman Old Style" w:hAnsi="Bookman Old Style"/>
        <w:sz w:val="18"/>
        <w:lang w:val="es-ES"/>
      </w:rPr>
      <w:t>Fundació</w:t>
    </w:r>
    <w:proofErr w:type="spellEnd"/>
    <w:r w:rsidRPr="007F1762">
      <w:rPr>
        <w:rFonts w:ascii="Bookman Old Style" w:hAnsi="Bookman Old Style"/>
        <w:sz w:val="18"/>
        <w:lang w:val="es-ES"/>
      </w:rPr>
      <w:t xml:space="preserve"> </w:t>
    </w:r>
    <w:proofErr w:type="spellStart"/>
    <w:r w:rsidRPr="007F1762">
      <w:rPr>
        <w:rFonts w:ascii="Bookman Old Style" w:hAnsi="Bookman Old Style"/>
        <w:sz w:val="18"/>
        <w:lang w:val="es-ES"/>
      </w:rPr>
      <w:t>Investigació</w:t>
    </w:r>
    <w:proofErr w:type="spellEnd"/>
    <w:r w:rsidRPr="007F1762">
      <w:rPr>
        <w:rFonts w:ascii="Bookman Old Style" w:hAnsi="Bookman Old Style"/>
        <w:sz w:val="18"/>
        <w:lang w:val="es-ES"/>
      </w:rPr>
      <w:t xml:space="preserve"> </w:t>
    </w:r>
    <w:proofErr w:type="spellStart"/>
    <w:r w:rsidRPr="007F1762">
      <w:rPr>
        <w:rFonts w:ascii="Bookman Old Style" w:hAnsi="Bookman Old Style"/>
        <w:sz w:val="18"/>
        <w:lang w:val="es-ES"/>
      </w:rPr>
      <w:t>Sanitària</w:t>
    </w:r>
    <w:proofErr w:type="spellEnd"/>
    <w:r w:rsidRPr="007F1762">
      <w:rPr>
        <w:rFonts w:ascii="Bookman Old Style" w:hAnsi="Bookman Old Style"/>
        <w:sz w:val="18"/>
        <w:lang w:val="es-ES"/>
      </w:rPr>
      <w:t xml:space="preserve"> Illes Balears - FISIB</w:t>
    </w:r>
  </w:p>
  <w:p w:rsidR="00D12C02" w:rsidRPr="00295631" w:rsidRDefault="007F1762" w:rsidP="007F1762">
    <w:pPr>
      <w:pStyle w:val="Piedepgina"/>
      <w:jc w:val="center"/>
      <w:rPr>
        <w:color w:val="C8D200"/>
        <w:lang w:val="es-ES"/>
      </w:rPr>
    </w:pPr>
    <w:r w:rsidRPr="007F1762">
      <w:rPr>
        <w:rFonts w:ascii="Bookman Old Style" w:hAnsi="Bookman Old Style"/>
        <w:sz w:val="18"/>
        <w:lang w:val="es-ES"/>
      </w:rPr>
      <w:t xml:space="preserve">Hospital </w:t>
    </w:r>
    <w:proofErr w:type="spellStart"/>
    <w:r w:rsidRPr="007F1762">
      <w:rPr>
        <w:rFonts w:ascii="Bookman Old Style" w:hAnsi="Bookman Old Style"/>
        <w:sz w:val="18"/>
        <w:lang w:val="es-ES"/>
      </w:rPr>
      <w:t>Universitari</w:t>
    </w:r>
    <w:proofErr w:type="spellEnd"/>
    <w:r w:rsidRPr="007F1762">
      <w:rPr>
        <w:rFonts w:ascii="Bookman Old Style" w:hAnsi="Bookman Old Style"/>
        <w:sz w:val="18"/>
        <w:lang w:val="es-ES"/>
      </w:rPr>
      <w:t xml:space="preserve"> Son </w:t>
    </w:r>
    <w:proofErr w:type="spellStart"/>
    <w:r w:rsidRPr="007F1762">
      <w:rPr>
        <w:rFonts w:ascii="Bookman Old Style" w:hAnsi="Bookman Old Style"/>
        <w:sz w:val="18"/>
        <w:lang w:val="es-ES"/>
      </w:rPr>
      <w:t>Espases</w:t>
    </w:r>
    <w:proofErr w:type="spellEnd"/>
    <w:r w:rsidRPr="007F1762">
      <w:rPr>
        <w:rFonts w:ascii="Bookman Old Style" w:hAnsi="Bookman Old Style"/>
        <w:sz w:val="18"/>
        <w:lang w:val="es-ES"/>
      </w:rPr>
      <w:t xml:space="preserve">. </w:t>
    </w:r>
    <w:proofErr w:type="spellStart"/>
    <w:r w:rsidRPr="007F1762">
      <w:rPr>
        <w:rFonts w:ascii="Bookman Old Style" w:hAnsi="Bookman Old Style"/>
        <w:sz w:val="18"/>
        <w:lang w:val="es-ES"/>
      </w:rPr>
      <w:t>Edifici</w:t>
    </w:r>
    <w:proofErr w:type="spellEnd"/>
    <w:r w:rsidRPr="007F1762">
      <w:rPr>
        <w:rFonts w:ascii="Bookman Old Style" w:hAnsi="Bookman Old Style"/>
        <w:sz w:val="18"/>
        <w:lang w:val="es-ES"/>
      </w:rPr>
      <w:t xml:space="preserve"> " S " 1ª Planta. Ctra. </w:t>
    </w:r>
    <w:proofErr w:type="spellStart"/>
    <w:r w:rsidRPr="007F1762">
      <w:rPr>
        <w:rFonts w:ascii="Bookman Old Style" w:hAnsi="Bookman Old Style"/>
        <w:sz w:val="18"/>
        <w:lang w:val="es-ES"/>
      </w:rPr>
      <w:t>Valldemossa</w:t>
    </w:r>
    <w:proofErr w:type="spellEnd"/>
    <w:r w:rsidRPr="007F1762">
      <w:rPr>
        <w:rFonts w:ascii="Bookman Old Style" w:hAnsi="Bookman Old Style"/>
        <w:sz w:val="18"/>
        <w:lang w:val="es-ES"/>
      </w:rPr>
      <w:t xml:space="preserve"> 79, 07010 Palma</w:t>
    </w:r>
    <w:r w:rsidR="00B87E71" w:rsidRPr="00295631">
      <w:rPr>
        <w:rFonts w:ascii="Bookman Old Style" w:hAnsi="Bookman Old Style"/>
        <w:color w:val="C8D200"/>
        <w:sz w:val="18"/>
        <w:lang w:val="es-ES"/>
      </w:rPr>
      <w:t xml:space="preserve">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092" w:rsidRDefault="00745092" w:rsidP="00EF4DCC">
      <w:pPr>
        <w:spacing w:after="0" w:line="240" w:lineRule="auto"/>
      </w:pPr>
      <w:r>
        <w:separator/>
      </w:r>
    </w:p>
  </w:footnote>
  <w:footnote w:type="continuationSeparator" w:id="0">
    <w:p w:rsidR="00745092" w:rsidRDefault="00745092" w:rsidP="00EF4D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5631" w:rsidRDefault="00185E87" w:rsidP="009E4D97">
    <w:pPr>
      <w:pStyle w:val="Encabezado"/>
    </w:pPr>
    <w:r>
      <w:rPr>
        <w:noProof/>
        <w:lang w:eastAsia="ca-ES"/>
      </w:rPr>
      <w:drawing>
        <wp:anchor distT="0" distB="0" distL="114300" distR="114300" simplePos="0" relativeHeight="251664384" behindDoc="0" locked="0" layoutInCell="1" allowOverlap="1" wp14:anchorId="36BA2AE5" wp14:editId="1F0C720E">
          <wp:simplePos x="0" y="0"/>
          <wp:positionH relativeFrom="column">
            <wp:posOffset>4130675</wp:posOffset>
          </wp:positionH>
          <wp:positionV relativeFrom="paragraph">
            <wp:posOffset>-20320</wp:posOffset>
          </wp:positionV>
          <wp:extent cx="1351280" cy="513080"/>
          <wp:effectExtent l="0" t="0" r="127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SA_CO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1280" cy="5130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7BA3">
      <w:rPr>
        <w:rFonts w:ascii="Times New Roman" w:hAnsi="Times New Roman" w:cs="Times New Roman"/>
        <w:noProof/>
        <w:sz w:val="24"/>
        <w:szCs w:val="24"/>
        <w:lang w:eastAsia="ca-ES"/>
      </w:rPr>
      <w:drawing>
        <wp:inline distT="0" distB="0" distL="0" distR="0">
          <wp:extent cx="1924050" cy="485017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arca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2376" cy="4896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F6181" w:rsidRPr="003F6181">
      <w:rPr>
        <w:rFonts w:ascii="Times New Roman" w:hAnsi="Times New Roman" w:cs="Times New Roman"/>
        <w:sz w:val="24"/>
        <w:szCs w:val="24"/>
      </w:rPr>
      <w:t xml:space="preserve"> </w:t>
    </w:r>
    <w:r w:rsidR="00F32962">
      <w:rPr>
        <w:rFonts w:ascii="Times New Roman" w:hAnsi="Times New Roman" w:cs="Times New Roman"/>
        <w:sz w:val="24"/>
        <w:szCs w:val="24"/>
      </w:rPr>
      <w:t xml:space="preserve">                                                               </w:t>
    </w:r>
  </w:p>
  <w:p w:rsidR="00EF4DCC" w:rsidRDefault="007721EF">
    <w:pPr>
      <w:pStyle w:val="Encabezado"/>
    </w:pPr>
    <w:r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65C8055" wp14:editId="05B43691">
              <wp:simplePos x="0" y="0"/>
              <wp:positionH relativeFrom="margin">
                <wp:posOffset>-635</wp:posOffset>
              </wp:positionH>
              <wp:positionV relativeFrom="paragraph">
                <wp:posOffset>84455</wp:posOffset>
              </wp:positionV>
              <wp:extent cx="5400040" cy="0"/>
              <wp:effectExtent l="0" t="0" r="10160" b="19050"/>
              <wp:wrapNone/>
              <wp:docPr id="2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0004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00736B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margin-left:-.05pt;margin-top:6.65pt;width:425.2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" strokecolor="#00736b" strokeweight="1.5pt"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71A3A"/>
    <w:multiLevelType w:val="multilevel"/>
    <w:tmpl w:val="3AA072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64C235FA"/>
    <w:multiLevelType w:val="multilevel"/>
    <w:tmpl w:val="FF723D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>
      <o:colormru v:ext="edit" colors="#c8d20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4DCC"/>
    <w:rsid w:val="0000324B"/>
    <w:rsid w:val="00016E79"/>
    <w:rsid w:val="00031119"/>
    <w:rsid w:val="0007047B"/>
    <w:rsid w:val="000C5F47"/>
    <w:rsid w:val="000F7BA3"/>
    <w:rsid w:val="00141236"/>
    <w:rsid w:val="0016293E"/>
    <w:rsid w:val="00185E87"/>
    <w:rsid w:val="00185F78"/>
    <w:rsid w:val="00186CF0"/>
    <w:rsid w:val="00191416"/>
    <w:rsid w:val="001D1F4A"/>
    <w:rsid w:val="00295631"/>
    <w:rsid w:val="00356D05"/>
    <w:rsid w:val="003E0259"/>
    <w:rsid w:val="003F094A"/>
    <w:rsid w:val="003F6181"/>
    <w:rsid w:val="00403635"/>
    <w:rsid w:val="00406755"/>
    <w:rsid w:val="00411982"/>
    <w:rsid w:val="00464208"/>
    <w:rsid w:val="004A59F9"/>
    <w:rsid w:val="005764DF"/>
    <w:rsid w:val="00620C9C"/>
    <w:rsid w:val="0068741A"/>
    <w:rsid w:val="007155DD"/>
    <w:rsid w:val="00745092"/>
    <w:rsid w:val="007721EF"/>
    <w:rsid w:val="007C2A2F"/>
    <w:rsid w:val="007F1762"/>
    <w:rsid w:val="00830F2B"/>
    <w:rsid w:val="008A2F71"/>
    <w:rsid w:val="00940C60"/>
    <w:rsid w:val="00981C28"/>
    <w:rsid w:val="009E4D97"/>
    <w:rsid w:val="009F2A70"/>
    <w:rsid w:val="00A037D0"/>
    <w:rsid w:val="00A50D34"/>
    <w:rsid w:val="00A60DAB"/>
    <w:rsid w:val="00AB4DD8"/>
    <w:rsid w:val="00B21B90"/>
    <w:rsid w:val="00B63B52"/>
    <w:rsid w:val="00B65D9A"/>
    <w:rsid w:val="00B87E71"/>
    <w:rsid w:val="00BD6777"/>
    <w:rsid w:val="00BE7B00"/>
    <w:rsid w:val="00C935D5"/>
    <w:rsid w:val="00CB1503"/>
    <w:rsid w:val="00CB608D"/>
    <w:rsid w:val="00CD6908"/>
    <w:rsid w:val="00D12C02"/>
    <w:rsid w:val="00DA6EF1"/>
    <w:rsid w:val="00DF5F87"/>
    <w:rsid w:val="00E20495"/>
    <w:rsid w:val="00E40553"/>
    <w:rsid w:val="00EB27D6"/>
    <w:rsid w:val="00EF4DCC"/>
    <w:rsid w:val="00F32962"/>
    <w:rsid w:val="00FB0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ru v:ext="edit" colors="#c8d20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47B"/>
    <w:pPr>
      <w:spacing w:after="120" w:line="360" w:lineRule="auto"/>
      <w:jc w:val="both"/>
    </w:pPr>
    <w:rPr>
      <w:rFonts w:ascii="Tahoma" w:hAnsi="Tahoma"/>
      <w:sz w:val="20"/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A60DAB"/>
    <w:pPr>
      <w:keepNext/>
      <w:keepLines/>
      <w:jc w:val="center"/>
      <w:outlineLvl w:val="0"/>
    </w:pPr>
    <w:rPr>
      <w:rFonts w:ascii="Bookman Old Style" w:eastAsiaTheme="majorEastAsia" w:hAnsi="Bookman Old Style" w:cstheme="majorBidi"/>
      <w:b/>
      <w:bCs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60DAB"/>
    <w:pPr>
      <w:keepNext/>
      <w:keepLines/>
      <w:jc w:val="left"/>
      <w:outlineLvl w:val="1"/>
    </w:pPr>
    <w:rPr>
      <w:rFonts w:ascii="Bookman Old Style" w:eastAsiaTheme="majorEastAsia" w:hAnsi="Bookman Old Style" w:cstheme="majorBidi"/>
      <w:b/>
      <w:bCs/>
      <w:sz w:val="24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B608D"/>
    <w:pPr>
      <w:keepNext/>
      <w:keepLines/>
      <w:outlineLvl w:val="2"/>
    </w:pPr>
    <w:rPr>
      <w:rFonts w:ascii="Bookman Old Style" w:eastAsiaTheme="majorEastAsia" w:hAnsi="Bookman Old Style" w:cstheme="majorBidi"/>
      <w:b/>
      <w:bCs/>
      <w:sz w:val="22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016E79"/>
    <w:pPr>
      <w:keepNext/>
      <w:keepLines/>
      <w:outlineLvl w:val="3"/>
    </w:pPr>
    <w:rPr>
      <w:rFonts w:ascii="Bookman Old Style" w:eastAsiaTheme="majorEastAsia" w:hAnsi="Bookman Old Style" w:cstheme="majorBidi"/>
      <w:bCs/>
      <w:iCs/>
      <w:sz w:val="22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68741A"/>
    <w:pPr>
      <w:keepNext/>
      <w:keepLines/>
      <w:outlineLvl w:val="4"/>
    </w:pPr>
    <w:rPr>
      <w:rFonts w:ascii="Bookman Old Style" w:eastAsiaTheme="majorEastAsia" w:hAnsi="Bookman Old Style" w:cstheme="majorBidi"/>
      <w:i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F4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F4DCC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F4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F4DCC"/>
    <w:rPr>
      <w:lang w:val="ca-ES"/>
    </w:rPr>
  </w:style>
  <w:style w:type="character" w:styleId="Hipervnculo">
    <w:name w:val="Hyperlink"/>
    <w:basedOn w:val="Fuentedeprrafopredeter"/>
    <w:uiPriority w:val="99"/>
    <w:unhideWhenUsed/>
    <w:rsid w:val="00D12C02"/>
    <w:rPr>
      <w:color w:val="0000FF" w:themeColor="hyperlink"/>
      <w:u w:val="single"/>
    </w:rPr>
  </w:style>
  <w:style w:type="paragraph" w:styleId="Sinespaciado">
    <w:name w:val="No Spacing"/>
    <w:basedOn w:val="Normal"/>
    <w:uiPriority w:val="1"/>
    <w:qFormat/>
    <w:rsid w:val="00A60DAB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A60DAB"/>
    <w:rPr>
      <w:rFonts w:ascii="Bookman Old Style" w:eastAsiaTheme="majorEastAsia" w:hAnsi="Bookman Old Style" w:cstheme="majorBidi"/>
      <w:b/>
      <w:bCs/>
      <w:sz w:val="28"/>
      <w:szCs w:val="28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rsid w:val="00A60DAB"/>
    <w:rPr>
      <w:rFonts w:ascii="Bookman Old Style" w:eastAsiaTheme="majorEastAsia" w:hAnsi="Bookman Old Style" w:cstheme="majorBidi"/>
      <w:b/>
      <w:bCs/>
      <w:sz w:val="24"/>
      <w:szCs w:val="26"/>
      <w:lang w:val="ca-ES"/>
    </w:rPr>
  </w:style>
  <w:style w:type="paragraph" w:styleId="Prrafodelista">
    <w:name w:val="List Paragraph"/>
    <w:basedOn w:val="Normal"/>
    <w:uiPriority w:val="34"/>
    <w:qFormat/>
    <w:rsid w:val="00CB608D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rsid w:val="00CB608D"/>
    <w:rPr>
      <w:rFonts w:ascii="Bookman Old Style" w:eastAsiaTheme="majorEastAsia" w:hAnsi="Bookman Old Style" w:cstheme="majorBidi"/>
      <w:b/>
      <w:bCs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rsid w:val="00016E79"/>
    <w:rPr>
      <w:rFonts w:ascii="Bookman Old Style" w:eastAsiaTheme="majorEastAsia" w:hAnsi="Bookman Old Style" w:cstheme="majorBidi"/>
      <w:bCs/>
      <w:iCs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rsid w:val="0068741A"/>
    <w:rPr>
      <w:rFonts w:ascii="Bookman Old Style" w:eastAsiaTheme="majorEastAsia" w:hAnsi="Bookman Old Style" w:cstheme="majorBidi"/>
      <w:i/>
      <w:sz w:val="20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95631"/>
    <w:pPr>
      <w:spacing w:after="0" w:line="240" w:lineRule="auto"/>
    </w:pPr>
    <w:rPr>
      <w:rFonts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5631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7721E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47B"/>
    <w:pPr>
      <w:spacing w:after="120" w:line="360" w:lineRule="auto"/>
      <w:jc w:val="both"/>
    </w:pPr>
    <w:rPr>
      <w:rFonts w:ascii="Tahoma" w:hAnsi="Tahoma"/>
      <w:sz w:val="20"/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A60DAB"/>
    <w:pPr>
      <w:keepNext/>
      <w:keepLines/>
      <w:jc w:val="center"/>
      <w:outlineLvl w:val="0"/>
    </w:pPr>
    <w:rPr>
      <w:rFonts w:ascii="Bookman Old Style" w:eastAsiaTheme="majorEastAsia" w:hAnsi="Bookman Old Style" w:cstheme="majorBidi"/>
      <w:b/>
      <w:bCs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60DAB"/>
    <w:pPr>
      <w:keepNext/>
      <w:keepLines/>
      <w:jc w:val="left"/>
      <w:outlineLvl w:val="1"/>
    </w:pPr>
    <w:rPr>
      <w:rFonts w:ascii="Bookman Old Style" w:eastAsiaTheme="majorEastAsia" w:hAnsi="Bookman Old Style" w:cstheme="majorBidi"/>
      <w:b/>
      <w:bCs/>
      <w:sz w:val="24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B608D"/>
    <w:pPr>
      <w:keepNext/>
      <w:keepLines/>
      <w:outlineLvl w:val="2"/>
    </w:pPr>
    <w:rPr>
      <w:rFonts w:ascii="Bookman Old Style" w:eastAsiaTheme="majorEastAsia" w:hAnsi="Bookman Old Style" w:cstheme="majorBidi"/>
      <w:b/>
      <w:bCs/>
      <w:sz w:val="22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016E79"/>
    <w:pPr>
      <w:keepNext/>
      <w:keepLines/>
      <w:outlineLvl w:val="3"/>
    </w:pPr>
    <w:rPr>
      <w:rFonts w:ascii="Bookman Old Style" w:eastAsiaTheme="majorEastAsia" w:hAnsi="Bookman Old Style" w:cstheme="majorBidi"/>
      <w:bCs/>
      <w:iCs/>
      <w:sz w:val="22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68741A"/>
    <w:pPr>
      <w:keepNext/>
      <w:keepLines/>
      <w:outlineLvl w:val="4"/>
    </w:pPr>
    <w:rPr>
      <w:rFonts w:ascii="Bookman Old Style" w:eastAsiaTheme="majorEastAsia" w:hAnsi="Bookman Old Style" w:cstheme="majorBidi"/>
      <w:i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F4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F4DCC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F4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F4DCC"/>
    <w:rPr>
      <w:lang w:val="ca-ES"/>
    </w:rPr>
  </w:style>
  <w:style w:type="character" w:styleId="Hipervnculo">
    <w:name w:val="Hyperlink"/>
    <w:basedOn w:val="Fuentedeprrafopredeter"/>
    <w:uiPriority w:val="99"/>
    <w:unhideWhenUsed/>
    <w:rsid w:val="00D12C02"/>
    <w:rPr>
      <w:color w:val="0000FF" w:themeColor="hyperlink"/>
      <w:u w:val="single"/>
    </w:rPr>
  </w:style>
  <w:style w:type="paragraph" w:styleId="Sinespaciado">
    <w:name w:val="No Spacing"/>
    <w:basedOn w:val="Normal"/>
    <w:uiPriority w:val="1"/>
    <w:qFormat/>
    <w:rsid w:val="00A60DAB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A60DAB"/>
    <w:rPr>
      <w:rFonts w:ascii="Bookman Old Style" w:eastAsiaTheme="majorEastAsia" w:hAnsi="Bookman Old Style" w:cstheme="majorBidi"/>
      <w:b/>
      <w:bCs/>
      <w:sz w:val="28"/>
      <w:szCs w:val="28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rsid w:val="00A60DAB"/>
    <w:rPr>
      <w:rFonts w:ascii="Bookman Old Style" w:eastAsiaTheme="majorEastAsia" w:hAnsi="Bookman Old Style" w:cstheme="majorBidi"/>
      <w:b/>
      <w:bCs/>
      <w:sz w:val="24"/>
      <w:szCs w:val="26"/>
      <w:lang w:val="ca-ES"/>
    </w:rPr>
  </w:style>
  <w:style w:type="paragraph" w:styleId="Prrafodelista">
    <w:name w:val="List Paragraph"/>
    <w:basedOn w:val="Normal"/>
    <w:uiPriority w:val="34"/>
    <w:qFormat/>
    <w:rsid w:val="00CB608D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rsid w:val="00CB608D"/>
    <w:rPr>
      <w:rFonts w:ascii="Bookman Old Style" w:eastAsiaTheme="majorEastAsia" w:hAnsi="Bookman Old Style" w:cstheme="majorBidi"/>
      <w:b/>
      <w:bCs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rsid w:val="00016E79"/>
    <w:rPr>
      <w:rFonts w:ascii="Bookman Old Style" w:eastAsiaTheme="majorEastAsia" w:hAnsi="Bookman Old Style" w:cstheme="majorBidi"/>
      <w:bCs/>
      <w:iCs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rsid w:val="0068741A"/>
    <w:rPr>
      <w:rFonts w:ascii="Bookman Old Style" w:eastAsiaTheme="majorEastAsia" w:hAnsi="Bookman Old Style" w:cstheme="majorBidi"/>
      <w:i/>
      <w:sz w:val="20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95631"/>
    <w:pPr>
      <w:spacing w:after="0" w:line="240" w:lineRule="auto"/>
    </w:pPr>
    <w:rPr>
      <w:rFonts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5631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7721E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jaume.pardo@ssib.es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forms.office.com/e/bsk5fTwMkP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CC148C-BC1A-40DA-B2A9-927DD9A59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309</Words>
  <Characters>1766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HSP</Company>
  <LinksUpToDate>false</LinksUpToDate>
  <CharactersWithSpaces>2071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CEnrique</dc:creator>
  <cp:lastModifiedBy>Jaume Pardo Juan</cp:lastModifiedBy>
  <cp:revision>13</cp:revision>
  <cp:lastPrinted>2023-12-19T11:41:00Z</cp:lastPrinted>
  <dcterms:created xsi:type="dcterms:W3CDTF">2023-12-19T11:41:00Z</dcterms:created>
  <dcterms:modified xsi:type="dcterms:W3CDTF">2024-12-16T12:45:00Z</dcterms:modified>
</cp:coreProperties>
</file>