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3D8B" w:rsidRDefault="00146124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ab/>
      </w:r>
      <w:r>
        <w:rPr>
          <w:rFonts w:ascii="Noto Sans" w:eastAsia="Noto Sans" w:hAnsi="Noto Sans" w:cs="Noto Sans"/>
          <w:color w:val="000000"/>
          <w:sz w:val="22"/>
          <w:szCs w:val="22"/>
        </w:rPr>
        <w:tab/>
      </w:r>
      <w:r>
        <w:rPr>
          <w:rFonts w:ascii="Noto Sans" w:eastAsia="Noto Sans" w:hAnsi="Noto Sans" w:cs="Noto Sans"/>
          <w:color w:val="000000"/>
          <w:sz w:val="22"/>
          <w:szCs w:val="22"/>
        </w:rPr>
        <w:tab/>
      </w:r>
      <w:r>
        <w:rPr>
          <w:rFonts w:ascii="Noto Sans" w:eastAsia="Noto Sans" w:hAnsi="Noto Sans" w:cs="Noto Sans"/>
          <w:color w:val="000000"/>
          <w:sz w:val="22"/>
          <w:szCs w:val="22"/>
        </w:rPr>
        <w:tab/>
      </w:r>
      <w:r>
        <w:rPr>
          <w:rFonts w:ascii="Noto Sans" w:eastAsia="Noto Sans" w:hAnsi="Noto Sans" w:cs="Noto Sans"/>
          <w:color w:val="000000"/>
          <w:sz w:val="22"/>
          <w:szCs w:val="22"/>
        </w:rPr>
        <w:tab/>
      </w:r>
      <w:r>
        <w:rPr>
          <w:rFonts w:ascii="Noto Sans" w:eastAsia="Noto Sans" w:hAnsi="Noto Sans" w:cs="Noto Sans"/>
          <w:color w:val="000000"/>
          <w:sz w:val="22"/>
          <w:szCs w:val="22"/>
        </w:rPr>
        <w:tab/>
      </w:r>
      <w:r>
        <w:rPr>
          <w:rFonts w:ascii="Noto Sans" w:eastAsia="Noto Sans" w:hAnsi="Noto Sans" w:cs="Noto Sans"/>
          <w:color w:val="000000"/>
          <w:sz w:val="22"/>
          <w:szCs w:val="22"/>
        </w:rPr>
        <w:tab/>
      </w:r>
      <w:r>
        <w:rPr>
          <w:rFonts w:ascii="Noto Sans" w:eastAsia="Noto Sans" w:hAnsi="Noto Sans" w:cs="Noto Sans"/>
          <w:color w:val="000000"/>
          <w:sz w:val="22"/>
          <w:szCs w:val="22"/>
        </w:rPr>
        <w:tab/>
        <w:t xml:space="preserve">        </w:t>
      </w:r>
    </w:p>
    <w:p w:rsidR="00863D8B" w:rsidRDefault="00863D8B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Noto Sans" w:eastAsia="Noto Sans" w:hAnsi="Noto Sans" w:cs="Noto Sans"/>
          <w:color w:val="000000"/>
          <w:sz w:val="22"/>
          <w:szCs w:val="22"/>
        </w:rPr>
      </w:pPr>
    </w:p>
    <w:p w:rsidR="00820B5D" w:rsidRPr="00196F51" w:rsidRDefault="00146124" w:rsidP="00863D8B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right"/>
        <w:rPr>
          <w:rFonts w:ascii="Noto Sans" w:eastAsia="Noto Sans" w:hAnsi="Noto Sans" w:cs="Noto Sans"/>
          <w:b/>
          <w:color w:val="000000"/>
          <w:sz w:val="22"/>
          <w:szCs w:val="22"/>
        </w:rPr>
      </w:pPr>
      <w:r w:rsidRPr="00196F51">
        <w:rPr>
          <w:rFonts w:ascii="Noto Sans" w:eastAsia="Noto Sans" w:hAnsi="Noto Sans" w:cs="Noto Sans"/>
          <w:b/>
          <w:color w:val="000000"/>
          <w:sz w:val="36"/>
          <w:szCs w:val="36"/>
        </w:rPr>
        <w:t>MEMÒRIA ANUAL</w:t>
      </w:r>
    </w:p>
    <w:p w:rsidR="00820B5D" w:rsidRDefault="00820B5D">
      <w:pPr>
        <w:pStyle w:val="normal0"/>
        <w:keepNext/>
        <w:widowControl w:val="0"/>
        <w:pBdr>
          <w:top w:val="nil"/>
          <w:left w:val="nil"/>
          <w:bottom w:val="nil"/>
          <w:right w:val="nil"/>
          <w:between w:val="nil"/>
        </w:pBdr>
        <w:spacing w:after="567"/>
        <w:rPr>
          <w:rFonts w:ascii="Noto Sans" w:eastAsia="Noto Sans" w:hAnsi="Noto Sans" w:cs="Noto Sans"/>
          <w:color w:val="666666"/>
          <w:sz w:val="22"/>
          <w:szCs w:val="22"/>
        </w:rPr>
      </w:pPr>
    </w:p>
    <w:p w:rsidR="00820B5D" w:rsidRDefault="00146124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after="567"/>
        <w:rPr>
          <w:rFonts w:ascii="Noto Sans" w:eastAsia="Noto Sans" w:hAnsi="Noto Sans" w:cs="Noto Sans"/>
          <w:color w:val="666666"/>
          <w:sz w:val="28"/>
          <w:szCs w:val="28"/>
        </w:rPr>
      </w:pPr>
      <w:r>
        <w:rPr>
          <w:rFonts w:ascii="Noto Sans" w:eastAsia="Noto Sans" w:hAnsi="Noto Sans" w:cs="Noto Sans"/>
          <w:b/>
          <w:color w:val="666666"/>
          <w:sz w:val="28"/>
          <w:szCs w:val="28"/>
        </w:rPr>
        <w:t>Índex</w:t>
      </w:r>
    </w:p>
    <w:sdt>
      <w:sdtPr>
        <w:rPr>
          <w:rFonts w:ascii="Liberation Serif" w:hAnsi="Liberation Serif"/>
          <w:sz w:val="24"/>
        </w:rPr>
        <w:id w:val="2424007"/>
        <w:docPartObj>
          <w:docPartGallery w:val="Table of Contents"/>
          <w:docPartUnique/>
        </w:docPartObj>
      </w:sdtPr>
      <w:sdtContent>
        <w:p w:rsidR="00C527E0" w:rsidRDefault="00576E02">
          <w:pPr>
            <w:pStyle w:val="IDC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Cs w:val="22"/>
              <w:lang w:val="es-ES"/>
            </w:rPr>
          </w:pPr>
          <w:r w:rsidRPr="00576E02">
            <w:fldChar w:fldCharType="begin"/>
          </w:r>
          <w:r w:rsidR="00AF7315">
            <w:instrText xml:space="preserve"> TOC \h \z \t "Títol 7;1" </w:instrText>
          </w:r>
          <w:r w:rsidRPr="00576E02">
            <w:fldChar w:fldCharType="separate"/>
          </w:r>
          <w:hyperlink w:anchor="_Toc169866227" w:history="1">
            <w:r w:rsidR="00C527E0" w:rsidRPr="00391AB1">
              <w:rPr>
                <w:rStyle w:val="Enlla"/>
                <w:b/>
                <w:noProof/>
              </w:rPr>
              <w:t>1. Valoració de l’organització general del centre</w:t>
            </w:r>
            <w:r w:rsidR="00C527E0">
              <w:rPr>
                <w:noProof/>
                <w:webHidden/>
              </w:rPr>
              <w:tab/>
            </w:r>
            <w:r w:rsidR="00C527E0">
              <w:rPr>
                <w:noProof/>
                <w:webHidden/>
              </w:rPr>
              <w:fldChar w:fldCharType="begin"/>
            </w:r>
            <w:r w:rsidR="00C527E0">
              <w:rPr>
                <w:noProof/>
                <w:webHidden/>
              </w:rPr>
              <w:instrText xml:space="preserve"> PAGEREF _Toc169866227 \h </w:instrText>
            </w:r>
            <w:r w:rsidR="00C527E0">
              <w:rPr>
                <w:noProof/>
                <w:webHidden/>
              </w:rPr>
            </w:r>
            <w:r w:rsidR="00C527E0">
              <w:rPr>
                <w:noProof/>
                <w:webHidden/>
              </w:rPr>
              <w:fldChar w:fldCharType="separate"/>
            </w:r>
            <w:r w:rsidR="00C527E0">
              <w:rPr>
                <w:noProof/>
                <w:webHidden/>
              </w:rPr>
              <w:t>1</w:t>
            </w:r>
            <w:r w:rsidR="00C527E0">
              <w:rPr>
                <w:noProof/>
                <w:webHidden/>
              </w:rPr>
              <w:fldChar w:fldCharType="end"/>
            </w:r>
          </w:hyperlink>
        </w:p>
        <w:p w:rsidR="00C527E0" w:rsidRDefault="00C527E0">
          <w:pPr>
            <w:pStyle w:val="IDC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Cs w:val="22"/>
              <w:lang w:val="es-ES"/>
            </w:rPr>
          </w:pPr>
          <w:hyperlink w:anchor="_Toc169866228" w:history="1">
            <w:r w:rsidRPr="00391AB1">
              <w:rPr>
                <w:rStyle w:val="Enlla"/>
                <w:b/>
                <w:noProof/>
              </w:rPr>
              <w:t>2. Grau de compliment dels objectius i propostes de millora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_Toc169866228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C527E0" w:rsidRDefault="00C527E0">
          <w:pPr>
            <w:pStyle w:val="IDC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Cs w:val="22"/>
              <w:lang w:val="es-ES"/>
            </w:rPr>
          </w:pPr>
          <w:hyperlink w:anchor="_Toc169866229" w:history="1">
            <w:r w:rsidRPr="00391AB1">
              <w:rPr>
                <w:rStyle w:val="Enlla"/>
                <w:b/>
                <w:noProof/>
              </w:rPr>
              <w:t>3. Anàlisi de la proposta pedagògica del CA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_Toc169866229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C527E0" w:rsidRDefault="00C527E0">
          <w:pPr>
            <w:pStyle w:val="IDC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Cs w:val="22"/>
              <w:lang w:val="es-ES"/>
            </w:rPr>
          </w:pPr>
          <w:hyperlink w:anchor="_Toc169866230" w:history="1">
            <w:r w:rsidRPr="00391AB1">
              <w:rPr>
                <w:rStyle w:val="Enlla"/>
                <w:b/>
                <w:noProof/>
              </w:rPr>
              <w:t>LLISTA DE VERIFICACIÓ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_Toc169866230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C527E0" w:rsidRDefault="00C527E0">
          <w:pPr>
            <w:pStyle w:val="IDC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Cs w:val="22"/>
              <w:lang w:val="es-ES"/>
            </w:rPr>
          </w:pPr>
          <w:hyperlink w:anchor="_Toc169866231" w:history="1">
            <w:r w:rsidRPr="00391AB1">
              <w:rPr>
                <w:rStyle w:val="Enlla"/>
                <w:b/>
                <w:noProof/>
              </w:rPr>
              <w:t xml:space="preserve">ANNEX 1 </w:t>
            </w:r>
            <w:r w:rsidRPr="00391AB1">
              <w:rPr>
                <w:rStyle w:val="Enlla"/>
                <w:rFonts w:cs="Noto Sans"/>
                <w:b/>
                <w:noProof/>
              </w:rPr>
              <w:t>Dades estadístiques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_Toc169866231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20B5D" w:rsidRDefault="00576E02" w:rsidP="00AF7315">
          <w:pPr>
            <w:pStyle w:val="normal0"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637"/>
            </w:tabs>
            <w:spacing w:before="80"/>
            <w:rPr>
              <w:rFonts w:ascii="Noto Sans" w:eastAsia="Noto Sans" w:hAnsi="Noto Sans" w:cs="Noto Sans"/>
              <w:b/>
              <w:color w:val="000000"/>
            </w:rPr>
          </w:pPr>
          <w:r>
            <w:fldChar w:fldCharType="end"/>
          </w:r>
        </w:p>
      </w:sdtContent>
    </w:sdt>
    <w:p w:rsidR="00820B5D" w:rsidRDefault="00820B5D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right" w:pos="10204"/>
        </w:tabs>
        <w:spacing w:before="113" w:after="113"/>
        <w:rPr>
          <w:rFonts w:ascii="Noto Sans" w:eastAsia="Noto Sans" w:hAnsi="Noto Sans" w:cs="Noto Sans"/>
          <w:color w:val="000000"/>
        </w:rPr>
      </w:pPr>
    </w:p>
    <w:p w:rsidR="00820B5D" w:rsidRDefault="00146124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right" w:pos="10204"/>
        </w:tabs>
        <w:spacing w:before="113" w:after="113"/>
        <w:rPr>
          <w:rFonts w:ascii="Noto Sans" w:eastAsia="Noto Sans" w:hAnsi="Noto Sans" w:cs="Noto Sans"/>
          <w:color w:val="000000"/>
        </w:rPr>
      </w:pPr>
      <w:r>
        <w:br w:type="page"/>
      </w:r>
    </w:p>
    <w:p w:rsidR="00124140" w:rsidRDefault="00124140" w:rsidP="00EA4D14">
      <w:pPr>
        <w:rPr>
          <w:rFonts w:ascii="Noto Sans" w:hAnsi="Noto Sans" w:cs="Noto Sans"/>
          <w:b/>
          <w:sz w:val="22"/>
          <w:szCs w:val="22"/>
        </w:rPr>
        <w:sectPr w:rsidR="00124140" w:rsidSect="00124140">
          <w:headerReference w:type="default" r:id="rId8"/>
          <w:footerReference w:type="default" r:id="rId9"/>
          <w:headerReference w:type="first" r:id="rId10"/>
          <w:pgSz w:w="11906" w:h="16838"/>
          <w:pgMar w:top="1060" w:right="709" w:bottom="1243" w:left="1559" w:header="340" w:footer="720" w:gutter="0"/>
          <w:pgNumType w:start="1"/>
          <w:cols w:space="720"/>
          <w:titlePg/>
          <w:docGrid w:linePitch="326"/>
        </w:sectPr>
      </w:pPr>
    </w:p>
    <w:p w:rsidR="00820B5D" w:rsidRPr="00AF7315" w:rsidRDefault="00146124" w:rsidP="00AF7315">
      <w:pPr>
        <w:pStyle w:val="Ttol7"/>
        <w:rPr>
          <w:b/>
          <w:i w:val="0"/>
          <w:sz w:val="22"/>
          <w:szCs w:val="22"/>
        </w:rPr>
      </w:pPr>
      <w:bookmarkStart w:id="0" w:name="_Toc169866227"/>
      <w:r w:rsidRPr="00AF7315">
        <w:rPr>
          <w:b/>
          <w:i w:val="0"/>
          <w:sz w:val="22"/>
          <w:szCs w:val="22"/>
        </w:rPr>
        <w:lastRenderedPageBreak/>
        <w:t>1. Valoració de l’organització general del centre</w:t>
      </w:r>
      <w:bookmarkEnd w:id="0"/>
    </w:p>
    <w:p w:rsidR="00820B5D" w:rsidRPr="00EA4D14" w:rsidRDefault="00820B5D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13" w:after="113"/>
        <w:jc w:val="both"/>
        <w:rPr>
          <w:rFonts w:ascii="Noto Sans" w:eastAsia="Noto Sans" w:hAnsi="Noto Sans" w:cs="Noto Sans"/>
          <w:color w:val="000000"/>
          <w:sz w:val="22"/>
          <w:szCs w:val="22"/>
        </w:rPr>
      </w:pPr>
    </w:p>
    <w:tbl>
      <w:tblPr>
        <w:tblStyle w:val="a"/>
        <w:tblW w:w="14656" w:type="dxa"/>
        <w:tblInd w:w="-226" w:type="dxa"/>
        <w:tblLayout w:type="fixed"/>
        <w:tblLook w:val="0000"/>
      </w:tblPr>
      <w:tblGrid>
        <w:gridCol w:w="623"/>
        <w:gridCol w:w="3402"/>
        <w:gridCol w:w="1984"/>
        <w:gridCol w:w="8647"/>
      </w:tblGrid>
      <w:tr w:rsidR="00820B5D" w:rsidRPr="00EA4D14" w:rsidTr="00D46D4E">
        <w:trPr>
          <w:cantSplit/>
          <w:trHeight w:val="529"/>
        </w:trPr>
        <w:tc>
          <w:tcPr>
            <w:tcW w:w="6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 w:themeFill="accent5" w:themeFillTint="33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EA4D14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 w:themeFill="accent5" w:themeFillTint="33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EA4D14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EA4D14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ASPECTES ORGANITZATIUS</w:t>
            </w:r>
          </w:p>
        </w:tc>
        <w:tc>
          <w:tcPr>
            <w:tcW w:w="19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 w:themeFill="accent5" w:themeFillTint="33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EA4D14" w:rsidRDefault="00146124" w:rsidP="00EA4D1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EA4D14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GRAU COMPLIMENT</w:t>
            </w:r>
          </w:p>
          <w:p w:rsidR="00820B5D" w:rsidRPr="00EA4D14" w:rsidRDefault="00146124" w:rsidP="00EA4D1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EA4D14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1-4</w:t>
            </w:r>
          </w:p>
        </w:tc>
        <w:tc>
          <w:tcPr>
            <w:tcW w:w="864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EA4D14" w:rsidRDefault="00146124" w:rsidP="00EA4D1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EA4D14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 xml:space="preserve">PROPOSTES PER AL CURS </w:t>
            </w:r>
            <w:r w:rsidR="00EA4D14" w:rsidRPr="00EA4D14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VINENT (e</w:t>
            </w:r>
            <w:r w:rsidRPr="00EA4D14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s poden incloure com a objectius a la PGA del curs següent)</w:t>
            </w:r>
          </w:p>
        </w:tc>
      </w:tr>
      <w:tr w:rsidR="00820B5D" w:rsidRPr="00EA4D14" w:rsidTr="00D46D4E">
        <w:trPr>
          <w:cantSplit/>
          <w:trHeight w:val="345"/>
        </w:trPr>
        <w:tc>
          <w:tcPr>
            <w:tcW w:w="6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 w:themeFill="accent5" w:themeFillTint="33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EA4D14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4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 w:themeFill="accent5" w:themeFillTint="33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EA4D14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 w:themeFill="accent5" w:themeFillTint="33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EA4D14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864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EA4D14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820B5D" w:rsidRPr="00EA4D14" w:rsidTr="00D46D4E">
        <w:trPr>
          <w:trHeight w:val="832"/>
        </w:trPr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EA4D14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EA4D14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EA4D14" w:rsidRDefault="00146124" w:rsidP="00C527E0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EA4D14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Calendari i horari general de</w:t>
            </w:r>
            <w:r w:rsidR="00C527E0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les activitats dels </w:t>
            </w:r>
            <w:r w:rsidRPr="00EA4D14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CA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D46D4E" w:rsidRPr="00EA4D14" w:rsidRDefault="00D46D4E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EA4D14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820B5D" w:rsidRPr="00EA4D14" w:rsidTr="00D46D4E">
        <w:trPr>
          <w:trHeight w:val="1134"/>
        </w:trPr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EA4D14" w:rsidRDefault="00C527E0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EA4D14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EA4D14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Mesures per a l’optimització i l’aprofitament dels espais i recursos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D46D4E" w:rsidRPr="00EA4D14" w:rsidRDefault="00D46D4E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EA4D14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820B5D" w:rsidRPr="00EA4D14" w:rsidTr="00D46D4E">
        <w:trPr>
          <w:trHeight w:val="820"/>
        </w:trPr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EA4D14" w:rsidRDefault="00C527E0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EA4D14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EA4D14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Estat de les instal·lacions i equipaments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D46D4E" w:rsidRPr="00EA4D14" w:rsidRDefault="00D46D4E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EA4D14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</w:tbl>
    <w:p w:rsidR="00D46D4E" w:rsidRPr="00C527E0" w:rsidRDefault="00D46D4E" w:rsidP="00C527E0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Noto Sans" w:hAnsi="Noto Sans" w:cs="Noto Sans"/>
          <w:b/>
          <w:color w:val="000000"/>
          <w:sz w:val="16"/>
          <w:szCs w:val="16"/>
        </w:rPr>
      </w:pPr>
      <w:bookmarkStart w:id="1" w:name="_30j0zll" w:colFirst="0" w:colLast="0"/>
      <w:bookmarkEnd w:id="1"/>
    </w:p>
    <w:p w:rsidR="00EA4D14" w:rsidRDefault="00EA4D14" w:rsidP="00AF7315">
      <w:pPr>
        <w:pStyle w:val="Ttol7"/>
        <w:rPr>
          <w:b/>
          <w:i w:val="0"/>
          <w:sz w:val="22"/>
          <w:szCs w:val="22"/>
        </w:rPr>
      </w:pPr>
      <w:bookmarkStart w:id="2" w:name="_Toc169866228"/>
      <w:r w:rsidRPr="00AF7315">
        <w:rPr>
          <w:b/>
          <w:i w:val="0"/>
          <w:sz w:val="22"/>
          <w:szCs w:val="22"/>
        </w:rPr>
        <w:t>2. Grau de compliment dels objectius i propostes de millora</w:t>
      </w:r>
      <w:bookmarkEnd w:id="2"/>
    </w:p>
    <w:p w:rsidR="00D46D4E" w:rsidRPr="00D46D4E" w:rsidRDefault="00D46D4E" w:rsidP="00D46D4E"/>
    <w:tbl>
      <w:tblPr>
        <w:tblStyle w:val="a0"/>
        <w:tblW w:w="14656" w:type="dxa"/>
        <w:tblInd w:w="-226" w:type="dxa"/>
        <w:tblLayout w:type="fixed"/>
        <w:tblLook w:val="0000"/>
      </w:tblPr>
      <w:tblGrid>
        <w:gridCol w:w="623"/>
        <w:gridCol w:w="3402"/>
        <w:gridCol w:w="1984"/>
        <w:gridCol w:w="8647"/>
      </w:tblGrid>
      <w:tr w:rsidR="00820B5D" w:rsidRPr="00EA4D14" w:rsidTr="00D46D4E">
        <w:trPr>
          <w:trHeight w:val="663"/>
        </w:trPr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 w:themeFill="accent5" w:themeFillTint="33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EA4D14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 w:themeFill="accent5" w:themeFillTint="33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EA4D14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EA4D14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OBJECTIUS PROPOSATS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 w:themeFill="accent5" w:themeFillTint="33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EA4D14" w:rsidRDefault="00146124" w:rsidP="00EA4D1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EA4D14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GRAU</w:t>
            </w:r>
          </w:p>
          <w:p w:rsidR="00820B5D" w:rsidRPr="00EA4D14" w:rsidRDefault="00146124" w:rsidP="00EA4D1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EA4D14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D’ASSOLIMENT</w:t>
            </w:r>
          </w:p>
          <w:p w:rsidR="00820B5D" w:rsidRPr="00EA4D14" w:rsidRDefault="00146124" w:rsidP="00EA4D1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EA4D14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1-4</w:t>
            </w:r>
          </w:p>
        </w:tc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EA4D14" w:rsidRDefault="00146124" w:rsidP="00550EA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EA4D14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 xml:space="preserve">PROPOSTES </w:t>
            </w:r>
            <w:r w:rsidR="00EA4D14" w:rsidRPr="00EA4D14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 xml:space="preserve">DE </w:t>
            </w:r>
            <w:r w:rsidRPr="00EA4D14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MILLORA</w:t>
            </w:r>
            <w:r w:rsidR="00EA4D14" w:rsidRPr="00EA4D14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 xml:space="preserve"> (es poden incloure com a objectius a la PGA del curs següent)</w:t>
            </w:r>
          </w:p>
        </w:tc>
      </w:tr>
      <w:tr w:rsidR="00820B5D" w:rsidRPr="00EA4D14" w:rsidTr="00EA4D14">
        <w:trPr>
          <w:trHeight w:val="520"/>
        </w:trPr>
        <w:tc>
          <w:tcPr>
            <w:tcW w:w="14656" w:type="dxa"/>
            <w:gridSpan w:val="4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EA4D14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EA4D14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A) En l’àmbit pedagògic</w:t>
            </w:r>
          </w:p>
        </w:tc>
      </w:tr>
      <w:tr w:rsidR="00820B5D" w:rsidRPr="00BE6B3E" w:rsidTr="00D46D4E">
        <w:trPr>
          <w:trHeight w:val="816"/>
        </w:trPr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  <w:p w:rsidR="00D46D4E" w:rsidRPr="00BE6B3E" w:rsidRDefault="00D46D4E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820B5D" w:rsidRPr="00BE6B3E" w:rsidTr="00D46D4E">
        <w:trPr>
          <w:trHeight w:val="804"/>
        </w:trPr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lastRenderedPageBreak/>
              <w:t>P2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  <w:p w:rsidR="00D46D4E" w:rsidRPr="00BE6B3E" w:rsidRDefault="00D46D4E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820B5D" w:rsidRPr="00BE6B3E" w:rsidTr="00D46D4E">
        <w:trPr>
          <w:trHeight w:val="816"/>
        </w:trPr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  <w:p w:rsidR="00D46D4E" w:rsidRPr="00BE6B3E" w:rsidRDefault="00D46D4E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820B5D" w:rsidRPr="00BE6B3E" w:rsidTr="00EA4D14">
        <w:trPr>
          <w:trHeight w:val="508"/>
        </w:trPr>
        <w:tc>
          <w:tcPr>
            <w:tcW w:w="14656" w:type="dxa"/>
            <w:gridSpan w:val="4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B) En l’àmbit organitzatiu</w:t>
            </w:r>
          </w:p>
        </w:tc>
      </w:tr>
      <w:tr w:rsidR="00820B5D" w:rsidRPr="00BE6B3E" w:rsidTr="00D46D4E">
        <w:trPr>
          <w:trHeight w:val="520"/>
        </w:trPr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O1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  <w:p w:rsidR="00D46D4E" w:rsidRPr="00BE6B3E" w:rsidRDefault="00D46D4E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820B5D" w:rsidRPr="00BE6B3E" w:rsidTr="00D46D4E">
        <w:trPr>
          <w:trHeight w:val="520"/>
        </w:trPr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O2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  <w:p w:rsidR="00D46D4E" w:rsidRPr="00BE6B3E" w:rsidRDefault="00D46D4E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820B5D" w:rsidRPr="00BE6B3E" w:rsidTr="00D46D4E">
        <w:trPr>
          <w:trHeight w:val="450"/>
        </w:trPr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  <w:p w:rsidR="00D46D4E" w:rsidRPr="00BE6B3E" w:rsidRDefault="00D46D4E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820B5D" w:rsidRPr="00BE6B3E" w:rsidTr="00EA4D14">
        <w:trPr>
          <w:trHeight w:val="520"/>
        </w:trPr>
        <w:tc>
          <w:tcPr>
            <w:tcW w:w="14656" w:type="dxa"/>
            <w:gridSpan w:val="4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C) En l’àmbit de gestió (econòmica, d'espais, de recursos, ...)</w:t>
            </w:r>
          </w:p>
        </w:tc>
      </w:tr>
      <w:tr w:rsidR="00820B5D" w:rsidRPr="00BE6B3E" w:rsidTr="00D46D4E">
        <w:trPr>
          <w:trHeight w:val="804"/>
        </w:trPr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G1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D46D4E" w:rsidRPr="00BE6B3E" w:rsidRDefault="00D46D4E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C527E0" w:rsidRPr="00BE6B3E" w:rsidTr="00D46D4E">
        <w:trPr>
          <w:trHeight w:val="804"/>
        </w:trPr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C527E0" w:rsidRPr="00BE6B3E" w:rsidRDefault="00C527E0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G2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C527E0" w:rsidRPr="00BE6B3E" w:rsidRDefault="00C527E0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C527E0" w:rsidRPr="00BE6B3E" w:rsidRDefault="00C527E0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C527E0" w:rsidRPr="00BE6B3E" w:rsidRDefault="00C527E0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D46D4E" w:rsidRPr="00BE6B3E" w:rsidTr="00D46D4E">
        <w:trPr>
          <w:trHeight w:val="804"/>
        </w:trPr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D46D4E" w:rsidRPr="00BE6B3E" w:rsidRDefault="00D46D4E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G...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D46D4E" w:rsidRPr="00BE6B3E" w:rsidRDefault="00D46D4E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D46D4E" w:rsidRPr="00BE6B3E" w:rsidRDefault="00D46D4E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D46D4E" w:rsidRPr="00BE6B3E" w:rsidRDefault="00D46D4E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</w:tbl>
    <w:p w:rsidR="00D46D4E" w:rsidRPr="00BE6B3E" w:rsidRDefault="00D46D4E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13" w:after="113"/>
        <w:jc w:val="both"/>
        <w:rPr>
          <w:rFonts w:ascii="Noto Sans" w:eastAsia="Noto Sans" w:hAnsi="Noto Sans" w:cs="Noto Sans"/>
          <w:sz w:val="22"/>
          <w:szCs w:val="22"/>
        </w:rPr>
      </w:pPr>
      <w:bookmarkStart w:id="3" w:name="_2et92p0" w:colFirst="0" w:colLast="0"/>
      <w:bookmarkEnd w:id="3"/>
    </w:p>
    <w:p w:rsidR="00820B5D" w:rsidRPr="00AF7315" w:rsidRDefault="00550EAD" w:rsidP="00AF7315">
      <w:pPr>
        <w:pStyle w:val="Ttol7"/>
        <w:rPr>
          <w:b/>
          <w:i w:val="0"/>
          <w:sz w:val="22"/>
          <w:szCs w:val="22"/>
        </w:rPr>
      </w:pPr>
      <w:bookmarkStart w:id="4" w:name="_kyhgowhxqap1" w:colFirst="0" w:colLast="0"/>
      <w:bookmarkStart w:id="5" w:name="_Toc169866229"/>
      <w:bookmarkEnd w:id="4"/>
      <w:r w:rsidRPr="00AF7315">
        <w:rPr>
          <w:b/>
          <w:i w:val="0"/>
          <w:sz w:val="22"/>
          <w:szCs w:val="22"/>
        </w:rPr>
        <w:lastRenderedPageBreak/>
        <w:t xml:space="preserve">3. Anàlisi de </w:t>
      </w:r>
      <w:r w:rsidR="00887B7F" w:rsidRPr="00AF7315">
        <w:rPr>
          <w:b/>
          <w:i w:val="0"/>
          <w:sz w:val="22"/>
          <w:szCs w:val="22"/>
        </w:rPr>
        <w:t>la proposta pedagògica</w:t>
      </w:r>
      <w:r w:rsidRPr="00AF7315">
        <w:rPr>
          <w:b/>
          <w:i w:val="0"/>
          <w:sz w:val="22"/>
          <w:szCs w:val="22"/>
        </w:rPr>
        <w:t xml:space="preserve"> del CA</w:t>
      </w:r>
      <w:bookmarkEnd w:id="5"/>
    </w:p>
    <w:p w:rsidR="00550EAD" w:rsidRPr="00550EAD" w:rsidRDefault="00550EAD">
      <w:pPr>
        <w:pStyle w:val="normal0"/>
        <w:rPr>
          <w:rFonts w:ascii="Noto Sans" w:hAnsi="Noto Sans" w:cs="Noto Sans"/>
          <w:b/>
          <w:sz w:val="22"/>
          <w:szCs w:val="22"/>
        </w:rPr>
      </w:pPr>
    </w:p>
    <w:tbl>
      <w:tblPr>
        <w:tblStyle w:val="a4"/>
        <w:tblW w:w="14743" w:type="dxa"/>
        <w:tblInd w:w="-3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/>
      </w:tblPr>
      <w:tblGrid>
        <w:gridCol w:w="1419"/>
        <w:gridCol w:w="4677"/>
        <w:gridCol w:w="1418"/>
        <w:gridCol w:w="1276"/>
        <w:gridCol w:w="5953"/>
      </w:tblGrid>
      <w:tr w:rsidR="00EA4D14" w:rsidRPr="00BE6B3E" w:rsidTr="004E134F">
        <w:tc>
          <w:tcPr>
            <w:tcW w:w="1419" w:type="dxa"/>
            <w:shd w:val="clear" w:color="auto" w:fill="DAEEF3" w:themeFill="accent5" w:themeFillTint="33"/>
          </w:tcPr>
          <w:p w:rsidR="00EA4D14" w:rsidRPr="00BE6B3E" w:rsidRDefault="00EA4D14" w:rsidP="00C527E0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 xml:space="preserve">Vinculat a objectiu </w:t>
            </w:r>
            <w:r w:rsidR="00C527E0">
              <w:rPr>
                <w:rFonts w:ascii="Noto Sans" w:eastAsia="Noto Sans" w:hAnsi="Noto Sans" w:cs="Noto Sans"/>
                <w:b/>
                <w:sz w:val="22"/>
                <w:szCs w:val="22"/>
              </w:rPr>
              <w:t xml:space="preserve">pedagògic </w:t>
            </w:r>
          </w:p>
        </w:tc>
        <w:tc>
          <w:tcPr>
            <w:tcW w:w="4677" w:type="dxa"/>
            <w:shd w:val="clear" w:color="auto" w:fill="DAEEF3" w:themeFill="accent5" w:themeFillTint="3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A4D14" w:rsidRPr="00BE6B3E" w:rsidRDefault="00EA4D1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 xml:space="preserve">Proposta desenvolupada </w:t>
            </w:r>
            <w:r w:rsidRPr="00BE6B3E">
              <w:rPr>
                <w:rFonts w:ascii="Noto Sans" w:eastAsia="Noto Sans" w:hAnsi="Noto Sans" w:cs="Noto Sans"/>
                <w:b/>
                <w:sz w:val="22"/>
                <w:szCs w:val="22"/>
              </w:rPr>
              <w:t>(especificar nom</w:t>
            </w: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). Ha de coincidir amb l’oferta educativa del camp</w:t>
            </w:r>
          </w:p>
        </w:tc>
        <w:tc>
          <w:tcPr>
            <w:tcW w:w="1418" w:type="dxa"/>
            <w:shd w:val="clear" w:color="auto" w:fill="DAEEF3" w:themeFill="accent5" w:themeFillTint="3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A4D14" w:rsidRPr="00BE6B3E" w:rsidRDefault="00EA4D1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sz w:val="22"/>
                <w:szCs w:val="22"/>
              </w:rPr>
              <w:t>Nº de vegades realitzada</w:t>
            </w:r>
          </w:p>
        </w:tc>
        <w:tc>
          <w:tcPr>
            <w:tcW w:w="1276" w:type="dxa"/>
            <w:shd w:val="clear" w:color="auto" w:fill="DAEEF3" w:themeFill="accent5" w:themeFillTint="3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A4D14" w:rsidRPr="00BE6B3E" w:rsidRDefault="00EA4D1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sz w:val="22"/>
                <w:szCs w:val="22"/>
              </w:rPr>
              <w:t>Nivell educatiu</w:t>
            </w:r>
          </w:p>
        </w:tc>
        <w:tc>
          <w:tcPr>
            <w:tcW w:w="5953" w:type="dxa"/>
            <w:shd w:val="clear" w:color="auto" w:fill="DAEEF3" w:themeFill="accent5" w:themeFillTint="3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A4D14" w:rsidRPr="00BE6B3E" w:rsidRDefault="00EA4D1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sz w:val="22"/>
                <w:szCs w:val="22"/>
              </w:rPr>
              <w:t>Observacions / Propostes de millora</w:t>
            </w:r>
          </w:p>
        </w:tc>
      </w:tr>
      <w:tr w:rsidR="00EA4D14" w:rsidRPr="00BE6B3E" w:rsidTr="00550EAD">
        <w:tc>
          <w:tcPr>
            <w:tcW w:w="1419" w:type="dxa"/>
          </w:tcPr>
          <w:p w:rsidR="00EA4D14" w:rsidRPr="00BE6B3E" w:rsidRDefault="00C527E0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P1</w:t>
            </w:r>
          </w:p>
        </w:tc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A4D14" w:rsidRPr="00BE6B3E" w:rsidRDefault="00EA4D1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 w:cs="Noto Sans"/>
                <w:sz w:val="22"/>
                <w:szCs w:val="22"/>
              </w:rPr>
            </w:pPr>
          </w:p>
          <w:p w:rsidR="00EA4D14" w:rsidRPr="00BE6B3E" w:rsidRDefault="00EA4D1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41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A4D14" w:rsidRPr="00BE6B3E" w:rsidRDefault="00EA4D1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A4D14" w:rsidRPr="00BE6B3E" w:rsidRDefault="00EA4D1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95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A4D14" w:rsidRPr="00BE6B3E" w:rsidRDefault="00EA4D1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EA4D14" w:rsidRPr="00BE6B3E" w:rsidTr="00550EAD">
        <w:tc>
          <w:tcPr>
            <w:tcW w:w="1419" w:type="dxa"/>
          </w:tcPr>
          <w:p w:rsidR="00EA4D14" w:rsidRPr="00BE6B3E" w:rsidRDefault="00C527E0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P2</w:t>
            </w:r>
          </w:p>
        </w:tc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A4D14" w:rsidRPr="00BE6B3E" w:rsidRDefault="00EA4D1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 w:cs="Noto Sans"/>
                <w:sz w:val="22"/>
                <w:szCs w:val="22"/>
              </w:rPr>
            </w:pPr>
          </w:p>
          <w:p w:rsidR="00EA4D14" w:rsidRPr="00BE6B3E" w:rsidRDefault="00EA4D1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41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A4D14" w:rsidRPr="00BE6B3E" w:rsidRDefault="00EA4D1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A4D14" w:rsidRPr="00BE6B3E" w:rsidRDefault="00EA4D1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95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A4D14" w:rsidRPr="00BE6B3E" w:rsidRDefault="00EA4D1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EA4D14" w:rsidRPr="00BE6B3E" w:rsidTr="00550EAD">
        <w:tc>
          <w:tcPr>
            <w:tcW w:w="1419" w:type="dxa"/>
          </w:tcPr>
          <w:p w:rsidR="00EA4D14" w:rsidRPr="00BE6B3E" w:rsidRDefault="00C527E0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P ...</w:t>
            </w:r>
          </w:p>
        </w:tc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A4D14" w:rsidRPr="00BE6B3E" w:rsidRDefault="00EA4D1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 w:cs="Noto Sans"/>
                <w:sz w:val="22"/>
                <w:szCs w:val="22"/>
              </w:rPr>
            </w:pPr>
          </w:p>
          <w:p w:rsidR="00EA4D14" w:rsidRPr="00BE6B3E" w:rsidRDefault="00EA4D1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41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A4D14" w:rsidRPr="00BE6B3E" w:rsidRDefault="00EA4D1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A4D14" w:rsidRPr="00BE6B3E" w:rsidRDefault="00EA4D1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95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A4D14" w:rsidRPr="00BE6B3E" w:rsidRDefault="00EA4D1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124140" w:rsidRDefault="00124140">
      <w:pPr>
        <w:pStyle w:val="normal0"/>
        <w:rPr>
          <w:rFonts w:ascii="Noto Sans" w:hAnsi="Noto Sans" w:cs="Noto Sans"/>
          <w:sz w:val="22"/>
          <w:szCs w:val="22"/>
        </w:rPr>
      </w:pPr>
    </w:p>
    <w:p w:rsidR="00C527E0" w:rsidRDefault="00C527E0">
      <w:pPr>
        <w:pStyle w:val="normal0"/>
        <w:rPr>
          <w:rFonts w:ascii="Noto Sans" w:hAnsi="Noto Sans" w:cs="Noto Sans"/>
          <w:sz w:val="22"/>
          <w:szCs w:val="22"/>
        </w:rPr>
      </w:pPr>
    </w:p>
    <w:p w:rsidR="00124140" w:rsidRDefault="00124140">
      <w:p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br w:type="page"/>
      </w:r>
    </w:p>
    <w:p w:rsidR="00124140" w:rsidRDefault="00124140">
      <w:pPr>
        <w:pStyle w:val="normal0"/>
        <w:rPr>
          <w:rFonts w:ascii="Noto Sans" w:hAnsi="Noto Sans" w:cs="Noto Sans"/>
          <w:sz w:val="22"/>
          <w:szCs w:val="22"/>
        </w:rPr>
        <w:sectPr w:rsidR="00124140" w:rsidSect="00124140">
          <w:pgSz w:w="16838" w:h="11906" w:orient="landscape"/>
          <w:pgMar w:top="1559" w:right="1060" w:bottom="709" w:left="1242" w:header="340" w:footer="720" w:gutter="0"/>
          <w:pgNumType w:start="1"/>
          <w:cols w:space="720"/>
          <w:docGrid w:linePitch="326"/>
        </w:sectPr>
      </w:pPr>
    </w:p>
    <w:p w:rsidR="00887B7F" w:rsidRPr="00AF7315" w:rsidRDefault="00887B7F" w:rsidP="00AF7315">
      <w:pPr>
        <w:pStyle w:val="Ttol7"/>
        <w:rPr>
          <w:b/>
          <w:i w:val="0"/>
          <w:sz w:val="22"/>
          <w:szCs w:val="22"/>
        </w:rPr>
      </w:pPr>
      <w:bookmarkStart w:id="6" w:name="_Toc169866230"/>
      <w:r w:rsidRPr="00AF7315">
        <w:rPr>
          <w:b/>
          <w:i w:val="0"/>
          <w:sz w:val="22"/>
          <w:szCs w:val="22"/>
        </w:rPr>
        <w:lastRenderedPageBreak/>
        <w:t>LLISTA DE VERIFICACIÓ</w:t>
      </w:r>
      <w:bookmarkEnd w:id="6"/>
    </w:p>
    <w:p w:rsidR="00887B7F" w:rsidRPr="00BE6B3E" w:rsidRDefault="00887B7F" w:rsidP="00887B7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80"/>
        </w:tabs>
        <w:spacing w:before="113" w:after="113"/>
        <w:jc w:val="both"/>
        <w:rPr>
          <w:rFonts w:ascii="Noto Sans" w:eastAsia="Noto Sans" w:hAnsi="Noto Sans" w:cs="Noto Sans"/>
          <w:color w:val="000000"/>
          <w:sz w:val="22"/>
          <w:szCs w:val="22"/>
        </w:rPr>
      </w:pPr>
      <w:r w:rsidRPr="00BE6B3E">
        <w:rPr>
          <w:rFonts w:ascii="Noto Sans" w:eastAsia="Noto Sans" w:hAnsi="Noto Sans" w:cs="Noto Sans"/>
          <w:b/>
          <w:color w:val="000000"/>
          <w:sz w:val="22"/>
          <w:szCs w:val="22"/>
        </w:rPr>
        <w:t>Contingut</w:t>
      </w:r>
    </w:p>
    <w:p w:rsidR="00887B7F" w:rsidRPr="00BE6B3E" w:rsidRDefault="00887B7F" w:rsidP="00887B7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80"/>
        </w:tabs>
        <w:spacing w:before="113" w:after="113"/>
        <w:jc w:val="both"/>
        <w:rPr>
          <w:rFonts w:ascii="Noto Sans" w:eastAsia="Noto Sans" w:hAnsi="Noto Sans" w:cs="Noto Sans"/>
          <w:color w:val="000000"/>
          <w:sz w:val="22"/>
          <w:szCs w:val="22"/>
        </w:rPr>
      </w:pPr>
      <w:proofErr w:type="spellStart"/>
      <w:r w:rsidRPr="00BE6B3E">
        <w:rPr>
          <w:rFonts w:ascii="Noto Sans" w:eastAsia="Noto Sans" w:hAnsi="Noto Sans" w:cs="Noto Sans"/>
          <w:color w:val="000000"/>
          <w:sz w:val="22"/>
          <w:szCs w:val="22"/>
        </w:rPr>
        <w:t>Valorau</w:t>
      </w:r>
      <w:proofErr w:type="spellEnd"/>
      <w:r w:rsidR="00F90624">
        <w:rPr>
          <w:rFonts w:ascii="Noto Sans" w:eastAsia="Noto Sans" w:hAnsi="Noto Sans" w:cs="Noto Sans"/>
          <w:color w:val="000000"/>
          <w:sz w:val="22"/>
          <w:szCs w:val="22"/>
        </w:rPr>
        <w:t xml:space="preserve"> si la m</w:t>
      </w:r>
      <w:r w:rsidRPr="00BE6B3E">
        <w:rPr>
          <w:rFonts w:ascii="Noto Sans" w:eastAsia="Noto Sans" w:hAnsi="Noto Sans" w:cs="Noto Sans"/>
          <w:color w:val="000000"/>
          <w:sz w:val="22"/>
          <w:szCs w:val="22"/>
        </w:rPr>
        <w:t>emòria inclou els apartats que figuren en els quadres i en quin grau s’hi troben reflectits segons l’escala següent:</w:t>
      </w:r>
    </w:p>
    <w:p w:rsidR="00887B7F" w:rsidRPr="00BE6B3E" w:rsidRDefault="00887B7F" w:rsidP="00887B7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80"/>
        </w:tabs>
        <w:spacing w:before="113" w:after="113"/>
        <w:jc w:val="both"/>
        <w:rPr>
          <w:rFonts w:ascii="Noto Sans" w:eastAsia="Noto Sans" w:hAnsi="Noto Sans" w:cs="Noto Sans"/>
          <w:color w:val="000000"/>
          <w:sz w:val="22"/>
          <w:szCs w:val="22"/>
        </w:rPr>
      </w:pPr>
      <w:r w:rsidRPr="00BE6B3E">
        <w:rPr>
          <w:rFonts w:ascii="Noto Sans" w:eastAsia="Noto Sans" w:hAnsi="Noto Sans" w:cs="Noto Sans"/>
          <w:color w:val="000000"/>
          <w:sz w:val="22"/>
          <w:szCs w:val="22"/>
        </w:rPr>
        <w:t>1. No consta 2. Consta però és poc clar 3. Consta i està formulat de manera clara i concreta</w:t>
      </w:r>
    </w:p>
    <w:p w:rsidR="00887B7F" w:rsidRPr="00BE6B3E" w:rsidRDefault="00887B7F" w:rsidP="00887B7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80"/>
        </w:tabs>
        <w:spacing w:before="113" w:after="113"/>
        <w:jc w:val="both"/>
        <w:rPr>
          <w:rFonts w:ascii="Noto Sans" w:eastAsia="Noto Sans" w:hAnsi="Noto Sans" w:cs="Noto Sans"/>
          <w:color w:val="000000"/>
          <w:sz w:val="22"/>
          <w:szCs w:val="22"/>
        </w:rPr>
      </w:pPr>
      <w:r w:rsidRPr="00BE6B3E">
        <w:rPr>
          <w:rFonts w:ascii="Noto Sans" w:eastAsia="Noto Sans" w:hAnsi="Noto Sans" w:cs="Noto Sans"/>
          <w:color w:val="000000"/>
          <w:sz w:val="22"/>
          <w:szCs w:val="22"/>
        </w:rPr>
        <w:t>4. Consta i està formulat de manera clara, concreta i coherent amb les línies establertes en el PEC</w:t>
      </w:r>
    </w:p>
    <w:tbl>
      <w:tblPr>
        <w:tblStyle w:val="a2"/>
        <w:tblW w:w="9914" w:type="dxa"/>
        <w:tblInd w:w="-226" w:type="dxa"/>
        <w:tblLayout w:type="fixed"/>
        <w:tblLook w:val="0000"/>
      </w:tblPr>
      <w:tblGrid>
        <w:gridCol w:w="8445"/>
        <w:gridCol w:w="345"/>
        <w:gridCol w:w="390"/>
        <w:gridCol w:w="345"/>
        <w:gridCol w:w="389"/>
      </w:tblGrid>
      <w:tr w:rsidR="00887B7F" w:rsidRPr="00BE6B3E" w:rsidTr="006573EB">
        <w:tc>
          <w:tcPr>
            <w:tcW w:w="8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87B7F" w:rsidRPr="00BE6B3E" w:rsidRDefault="00887B7F" w:rsidP="006573EB">
            <w:pPr>
              <w:pStyle w:val="normal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900"/>
              </w:tabs>
              <w:spacing w:before="113" w:after="113"/>
              <w:ind w:left="720" w:hanging="360"/>
              <w:jc w:val="both"/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Anàlisi dels objectius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87B7F" w:rsidRPr="00BE6B3E" w:rsidRDefault="00887B7F" w:rsidP="006573E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87B7F" w:rsidRPr="00BE6B3E" w:rsidRDefault="00887B7F" w:rsidP="006573E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87B7F" w:rsidRPr="00BE6B3E" w:rsidRDefault="00887B7F" w:rsidP="006573E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87B7F" w:rsidRPr="00BE6B3E" w:rsidRDefault="00887B7F" w:rsidP="006573E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887B7F" w:rsidRPr="00BE6B3E" w:rsidTr="006573EB">
        <w:tc>
          <w:tcPr>
            <w:tcW w:w="8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87B7F" w:rsidRPr="00BE6B3E" w:rsidRDefault="00887B7F" w:rsidP="006573EB">
            <w:pPr>
              <w:pStyle w:val="normal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900"/>
              </w:tabs>
              <w:spacing w:before="113" w:after="113"/>
              <w:ind w:left="720" w:hanging="360"/>
              <w:jc w:val="both"/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Grau de compliment dels objectius de l’àmbit pedagògic, organitzatiu i de gestió i propostes de millora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87B7F" w:rsidRPr="00BE6B3E" w:rsidRDefault="00887B7F" w:rsidP="006573E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87B7F" w:rsidRPr="00BE6B3E" w:rsidRDefault="00887B7F" w:rsidP="006573E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87B7F" w:rsidRPr="00BE6B3E" w:rsidRDefault="00887B7F" w:rsidP="006573E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87B7F" w:rsidRPr="00BE6B3E" w:rsidRDefault="00887B7F" w:rsidP="006573E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887B7F" w:rsidRPr="00BE6B3E" w:rsidTr="006573EB">
        <w:tc>
          <w:tcPr>
            <w:tcW w:w="8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87B7F" w:rsidRPr="00550EAD" w:rsidRDefault="00887B7F" w:rsidP="006573EB">
            <w:pPr>
              <w:pStyle w:val="normal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900"/>
              </w:tabs>
              <w:spacing w:before="113" w:after="113"/>
              <w:ind w:left="720" w:hanging="360"/>
              <w:jc w:val="both"/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 w:rsidRPr="00550EAD">
              <w:rPr>
                <w:rFonts w:ascii="Noto Sans" w:hAnsi="Noto Sans" w:cs="Noto Sans"/>
                <w:sz w:val="22"/>
                <w:szCs w:val="22"/>
              </w:rPr>
              <w:t>Anàlisi de l’oferta educativa del CA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87B7F" w:rsidRPr="00BE6B3E" w:rsidRDefault="00887B7F" w:rsidP="006573E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87B7F" w:rsidRPr="00BE6B3E" w:rsidRDefault="00887B7F" w:rsidP="006573E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87B7F" w:rsidRPr="00BE6B3E" w:rsidRDefault="00887B7F" w:rsidP="006573E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87B7F" w:rsidRPr="00BE6B3E" w:rsidRDefault="00887B7F" w:rsidP="006573E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887B7F" w:rsidRPr="00BE6B3E" w:rsidTr="006573EB">
        <w:tc>
          <w:tcPr>
            <w:tcW w:w="8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87B7F" w:rsidRPr="00BE6B3E" w:rsidRDefault="00887B7F" w:rsidP="00887B7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68"/>
              </w:tabs>
              <w:spacing w:before="113" w:after="113"/>
              <w:ind w:left="368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Annex 1. Dades estadístiques 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87B7F" w:rsidRPr="00BE6B3E" w:rsidRDefault="00887B7F" w:rsidP="006573E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87B7F" w:rsidRPr="00BE6B3E" w:rsidRDefault="00887B7F" w:rsidP="006573E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87B7F" w:rsidRPr="00BE6B3E" w:rsidRDefault="00887B7F" w:rsidP="006573E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887B7F" w:rsidRPr="00BE6B3E" w:rsidRDefault="00887B7F" w:rsidP="006573E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</w:tbl>
    <w:p w:rsidR="00887B7F" w:rsidRPr="00BE6B3E" w:rsidRDefault="00887B7F" w:rsidP="00887B7F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180"/>
          <w:tab w:val="left" w:pos="5885"/>
        </w:tabs>
        <w:spacing w:before="113" w:after="113"/>
        <w:jc w:val="both"/>
        <w:rPr>
          <w:rFonts w:ascii="Noto Sans" w:eastAsia="Noto Sans" w:hAnsi="Noto Sans" w:cs="Noto Sans"/>
          <w:color w:val="000000"/>
          <w:sz w:val="22"/>
          <w:szCs w:val="22"/>
        </w:rPr>
      </w:pPr>
      <w:r w:rsidRPr="00BE6B3E">
        <w:rPr>
          <w:rFonts w:ascii="Noto Sans" w:eastAsia="Noto Sans" w:hAnsi="Noto Sans" w:cs="Noto Sans"/>
          <w:b/>
          <w:color w:val="000000"/>
          <w:sz w:val="22"/>
          <w:szCs w:val="22"/>
        </w:rPr>
        <w:t>OBSERVACIONS:</w:t>
      </w:r>
      <w:r w:rsidRPr="00BE6B3E">
        <w:rPr>
          <w:rFonts w:ascii="Noto Sans" w:eastAsia="Noto Sans" w:hAnsi="Noto Sans" w:cs="Noto Sans"/>
          <w:b/>
          <w:color w:val="000000"/>
          <w:sz w:val="22"/>
          <w:szCs w:val="22"/>
        </w:rPr>
        <w:tab/>
      </w:r>
    </w:p>
    <w:tbl>
      <w:tblPr>
        <w:tblStyle w:val="a3"/>
        <w:tblW w:w="9915" w:type="dxa"/>
        <w:tblInd w:w="-220" w:type="dxa"/>
        <w:tblLayout w:type="fixed"/>
        <w:tblLook w:val="0000"/>
      </w:tblPr>
      <w:tblGrid>
        <w:gridCol w:w="9915"/>
      </w:tblGrid>
      <w:tr w:rsidR="00887B7F" w:rsidRPr="00BE6B3E" w:rsidTr="006573EB">
        <w:tc>
          <w:tcPr>
            <w:tcW w:w="9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0" w:type="dxa"/>
              <w:bottom w:w="0" w:type="dxa"/>
              <w:right w:w="108" w:type="dxa"/>
            </w:tcMar>
          </w:tcPr>
          <w:p w:rsidR="00887B7F" w:rsidRDefault="00887B7F" w:rsidP="006573EB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  <w:p w:rsidR="00D46D4E" w:rsidRPr="00BE6B3E" w:rsidRDefault="00D46D4E" w:rsidP="006573EB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</w:tbl>
    <w:p w:rsidR="004E134F" w:rsidRDefault="004E134F">
      <w:pPr>
        <w:pStyle w:val="normal0"/>
        <w:rPr>
          <w:rFonts w:ascii="Noto Sans" w:hAnsi="Noto Sans" w:cs="Noto Sans"/>
          <w:b/>
          <w:sz w:val="22"/>
          <w:szCs w:val="22"/>
        </w:rPr>
      </w:pPr>
    </w:p>
    <w:p w:rsidR="00D46D4E" w:rsidRDefault="00D46D4E">
      <w:pPr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br w:type="page"/>
      </w:r>
    </w:p>
    <w:p w:rsidR="004E134F" w:rsidRDefault="004E134F">
      <w:pPr>
        <w:pStyle w:val="normal0"/>
        <w:rPr>
          <w:rFonts w:ascii="Noto Sans" w:hAnsi="Noto Sans" w:cs="Noto Sans"/>
          <w:b/>
          <w:sz w:val="22"/>
          <w:szCs w:val="22"/>
        </w:rPr>
      </w:pPr>
    </w:p>
    <w:p w:rsidR="00887B7F" w:rsidRPr="00AF7315" w:rsidRDefault="00887B7F" w:rsidP="00AF7315">
      <w:pPr>
        <w:pStyle w:val="Ttol7"/>
        <w:rPr>
          <w:b/>
          <w:i w:val="0"/>
          <w:sz w:val="22"/>
          <w:szCs w:val="22"/>
        </w:rPr>
      </w:pPr>
      <w:bookmarkStart w:id="7" w:name="_Toc169866231"/>
      <w:r w:rsidRPr="00AF7315">
        <w:rPr>
          <w:b/>
          <w:i w:val="0"/>
          <w:sz w:val="22"/>
          <w:szCs w:val="22"/>
        </w:rPr>
        <w:t>ANNEX 1</w:t>
      </w:r>
      <w:r w:rsidR="00C527E0">
        <w:rPr>
          <w:b/>
          <w:i w:val="0"/>
          <w:sz w:val="22"/>
          <w:szCs w:val="22"/>
        </w:rPr>
        <w:t xml:space="preserve"> </w:t>
      </w:r>
      <w:r w:rsidR="00C527E0" w:rsidRPr="00C527E0">
        <w:rPr>
          <w:rFonts w:ascii="Noto Sans" w:hAnsi="Noto Sans" w:cs="Noto Sans"/>
          <w:b/>
          <w:i w:val="0"/>
          <w:sz w:val="22"/>
          <w:szCs w:val="22"/>
        </w:rPr>
        <w:t>Dades estadístiques</w:t>
      </w:r>
      <w:bookmarkEnd w:id="7"/>
    </w:p>
    <w:p w:rsidR="00550EAD" w:rsidRPr="00BE6B3E" w:rsidRDefault="00550EAD">
      <w:pPr>
        <w:pStyle w:val="normal0"/>
        <w:rPr>
          <w:rFonts w:ascii="Noto Sans" w:hAnsi="Noto Sans" w:cs="Noto Sans"/>
          <w:sz w:val="22"/>
          <w:szCs w:val="22"/>
        </w:rPr>
      </w:pPr>
    </w:p>
    <w:tbl>
      <w:tblPr>
        <w:tblStyle w:val="a5"/>
        <w:tblW w:w="9765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3330"/>
        <w:gridCol w:w="1335"/>
        <w:gridCol w:w="2310"/>
        <w:gridCol w:w="2790"/>
      </w:tblGrid>
      <w:tr w:rsidR="00820B5D" w:rsidRPr="00BE6B3E">
        <w:trPr>
          <w:trHeight w:val="240"/>
        </w:trPr>
        <w:tc>
          <w:tcPr>
            <w:tcW w:w="9765" w:type="dxa"/>
            <w:gridSpan w:val="4"/>
            <w:shd w:val="clear" w:color="auto" w:fill="E5B9B7"/>
          </w:tcPr>
          <w:p w:rsidR="00820B5D" w:rsidRPr="00BE6B3E" w:rsidRDefault="00146124" w:rsidP="004E134F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DAEEF3" w:themeFill="accent5" w:themeFillTint="33"/>
              <w:spacing w:before="113" w:after="113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sz w:val="22"/>
                <w:szCs w:val="22"/>
              </w:rPr>
              <w:t>Curs 202</w:t>
            </w:r>
            <w:r w:rsidR="00550EAD">
              <w:rPr>
                <w:rFonts w:ascii="Noto Sans" w:eastAsia="Noto Sans" w:hAnsi="Noto Sans" w:cs="Noto Sans"/>
                <w:b/>
                <w:sz w:val="22"/>
                <w:szCs w:val="22"/>
              </w:rPr>
              <w:t>3-24</w:t>
            </w:r>
          </w:p>
        </w:tc>
      </w:tr>
      <w:tr w:rsidR="00820B5D" w:rsidRPr="00BE6B3E">
        <w:trPr>
          <w:trHeight w:val="220"/>
        </w:trPr>
        <w:tc>
          <w:tcPr>
            <w:tcW w:w="4665" w:type="dxa"/>
            <w:gridSpan w:val="2"/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sz w:val="22"/>
                <w:szCs w:val="22"/>
              </w:rPr>
              <w:t xml:space="preserve">Visites </w:t>
            </w:r>
          </w:p>
        </w:tc>
        <w:tc>
          <w:tcPr>
            <w:tcW w:w="2310" w:type="dxa"/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sz w:val="22"/>
                <w:szCs w:val="22"/>
              </w:rPr>
              <w:t>Finalitzades</w:t>
            </w:r>
          </w:p>
        </w:tc>
        <w:tc>
          <w:tcPr>
            <w:tcW w:w="2790" w:type="dxa"/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820B5D" w:rsidRPr="00BE6B3E">
        <w:trPr>
          <w:trHeight w:val="220"/>
        </w:trPr>
        <w:tc>
          <w:tcPr>
            <w:tcW w:w="4665" w:type="dxa"/>
            <w:gridSpan w:val="2"/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sz w:val="22"/>
                <w:szCs w:val="22"/>
              </w:rPr>
              <w:t>Estades</w:t>
            </w:r>
          </w:p>
        </w:tc>
        <w:tc>
          <w:tcPr>
            <w:tcW w:w="2310" w:type="dxa"/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sz w:val="22"/>
                <w:szCs w:val="22"/>
              </w:rPr>
              <w:t>Finalitzades</w:t>
            </w:r>
          </w:p>
        </w:tc>
        <w:tc>
          <w:tcPr>
            <w:tcW w:w="2790" w:type="dxa"/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820B5D" w:rsidRPr="00BE6B3E">
        <w:trPr>
          <w:trHeight w:val="220"/>
        </w:trPr>
        <w:tc>
          <w:tcPr>
            <w:tcW w:w="4665" w:type="dxa"/>
            <w:gridSpan w:val="2"/>
          </w:tcPr>
          <w:p w:rsidR="00820B5D" w:rsidRPr="00BE6B3E" w:rsidRDefault="00146124">
            <w:pPr>
              <w:pStyle w:val="normal0"/>
              <w:widowControl w:val="0"/>
              <w:spacing w:before="113" w:after="113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sz w:val="22"/>
                <w:szCs w:val="22"/>
              </w:rPr>
              <w:t>Visites / Estades</w:t>
            </w:r>
          </w:p>
        </w:tc>
        <w:tc>
          <w:tcPr>
            <w:tcW w:w="2310" w:type="dxa"/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sz w:val="22"/>
                <w:szCs w:val="22"/>
              </w:rPr>
              <w:t>En espera</w:t>
            </w:r>
          </w:p>
        </w:tc>
        <w:tc>
          <w:tcPr>
            <w:tcW w:w="2790" w:type="dxa"/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820B5D" w:rsidRPr="00BE6B3E">
        <w:trPr>
          <w:trHeight w:val="220"/>
        </w:trPr>
        <w:tc>
          <w:tcPr>
            <w:tcW w:w="4665" w:type="dxa"/>
            <w:gridSpan w:val="2"/>
          </w:tcPr>
          <w:p w:rsidR="00820B5D" w:rsidRPr="00BE6B3E" w:rsidRDefault="00146124">
            <w:pPr>
              <w:pStyle w:val="normal0"/>
              <w:widowControl w:val="0"/>
              <w:spacing w:before="113" w:after="113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sz w:val="22"/>
                <w:szCs w:val="22"/>
              </w:rPr>
              <w:t xml:space="preserve">Visites </w:t>
            </w:r>
          </w:p>
        </w:tc>
        <w:tc>
          <w:tcPr>
            <w:tcW w:w="2310" w:type="dxa"/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sz w:val="22"/>
                <w:szCs w:val="22"/>
              </w:rPr>
              <w:t>Anul·lades</w:t>
            </w:r>
          </w:p>
        </w:tc>
        <w:tc>
          <w:tcPr>
            <w:tcW w:w="2790" w:type="dxa"/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820B5D" w:rsidRPr="00BE6B3E">
        <w:trPr>
          <w:trHeight w:val="220"/>
        </w:trPr>
        <w:tc>
          <w:tcPr>
            <w:tcW w:w="4665" w:type="dxa"/>
            <w:gridSpan w:val="2"/>
          </w:tcPr>
          <w:p w:rsidR="00820B5D" w:rsidRPr="00BE6B3E" w:rsidRDefault="00146124">
            <w:pPr>
              <w:pStyle w:val="normal0"/>
              <w:widowControl w:val="0"/>
              <w:spacing w:before="113" w:after="113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sz w:val="22"/>
                <w:szCs w:val="22"/>
              </w:rPr>
              <w:t>Estades</w:t>
            </w:r>
          </w:p>
        </w:tc>
        <w:tc>
          <w:tcPr>
            <w:tcW w:w="2310" w:type="dxa"/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sz w:val="22"/>
                <w:szCs w:val="22"/>
              </w:rPr>
              <w:t>Anul·lades</w:t>
            </w:r>
          </w:p>
        </w:tc>
        <w:tc>
          <w:tcPr>
            <w:tcW w:w="2790" w:type="dxa"/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820B5D" w:rsidRPr="00BE6B3E">
        <w:trPr>
          <w:trHeight w:val="220"/>
        </w:trPr>
        <w:tc>
          <w:tcPr>
            <w:tcW w:w="9765" w:type="dxa"/>
            <w:gridSpan w:val="4"/>
            <w:shd w:val="clear" w:color="auto" w:fill="FFFFFF"/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sz w:val="22"/>
                <w:szCs w:val="22"/>
              </w:rPr>
              <w:t xml:space="preserve">Observacions: </w:t>
            </w:r>
          </w:p>
        </w:tc>
      </w:tr>
      <w:tr w:rsidR="00820B5D" w:rsidRPr="00BE6B3E">
        <w:trPr>
          <w:trHeight w:val="220"/>
        </w:trPr>
        <w:tc>
          <w:tcPr>
            <w:tcW w:w="4665" w:type="dxa"/>
            <w:gridSpan w:val="2"/>
            <w:shd w:val="clear" w:color="auto" w:fill="E5B9B7"/>
          </w:tcPr>
          <w:p w:rsidR="00820B5D" w:rsidRPr="00BE6B3E" w:rsidRDefault="00820B5D" w:rsidP="00DE2B45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DAEEF3" w:themeFill="accent5" w:themeFillTint="33"/>
              <w:spacing w:before="113" w:after="113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2310" w:type="dxa"/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sz w:val="22"/>
                <w:szCs w:val="22"/>
              </w:rPr>
              <w:t>Nº de grups</w:t>
            </w:r>
          </w:p>
        </w:tc>
        <w:tc>
          <w:tcPr>
            <w:tcW w:w="2790" w:type="dxa"/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sz w:val="22"/>
                <w:szCs w:val="22"/>
              </w:rPr>
              <w:t>Nº alumnes assistents</w:t>
            </w:r>
          </w:p>
        </w:tc>
      </w:tr>
      <w:tr w:rsidR="00820B5D" w:rsidRPr="00BE6B3E">
        <w:trPr>
          <w:trHeight w:val="220"/>
        </w:trPr>
        <w:tc>
          <w:tcPr>
            <w:tcW w:w="3330" w:type="dxa"/>
            <w:vMerge w:val="restart"/>
            <w:tcBorders>
              <w:top w:val="nil"/>
            </w:tcBorders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sz w:val="22"/>
                <w:szCs w:val="22"/>
              </w:rPr>
              <w:t>Etapa educativa de l’alumnat  que ha visitat el  CA</w:t>
            </w:r>
          </w:p>
        </w:tc>
        <w:tc>
          <w:tcPr>
            <w:tcW w:w="1335" w:type="dxa"/>
            <w:tcBorders>
              <w:bottom w:val="single" w:sz="4" w:space="0" w:color="000000"/>
            </w:tcBorders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sz w:val="22"/>
                <w:szCs w:val="22"/>
              </w:rPr>
              <w:t>E. Infantil</w:t>
            </w:r>
          </w:p>
        </w:tc>
        <w:tc>
          <w:tcPr>
            <w:tcW w:w="2310" w:type="dxa"/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2790" w:type="dxa"/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820B5D" w:rsidRPr="00BE6B3E">
        <w:trPr>
          <w:trHeight w:val="220"/>
        </w:trPr>
        <w:tc>
          <w:tcPr>
            <w:tcW w:w="3330" w:type="dxa"/>
            <w:vMerge/>
            <w:tcBorders>
              <w:top w:val="nil"/>
            </w:tcBorders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548DD4"/>
                <w:sz w:val="22"/>
                <w:szCs w:val="22"/>
              </w:rPr>
            </w:pPr>
          </w:p>
        </w:tc>
        <w:tc>
          <w:tcPr>
            <w:tcW w:w="1335" w:type="dxa"/>
            <w:tcBorders>
              <w:top w:val="single" w:sz="4" w:space="0" w:color="000000"/>
            </w:tcBorders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sz w:val="22"/>
                <w:szCs w:val="22"/>
              </w:rPr>
              <w:t>E. Primària</w:t>
            </w:r>
          </w:p>
        </w:tc>
        <w:tc>
          <w:tcPr>
            <w:tcW w:w="2310" w:type="dxa"/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2790" w:type="dxa"/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820B5D" w:rsidRPr="00BE6B3E">
        <w:trPr>
          <w:trHeight w:val="220"/>
        </w:trPr>
        <w:tc>
          <w:tcPr>
            <w:tcW w:w="3330" w:type="dxa"/>
            <w:vMerge/>
            <w:tcBorders>
              <w:top w:val="nil"/>
            </w:tcBorders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548DD4"/>
                <w:sz w:val="22"/>
                <w:szCs w:val="22"/>
              </w:rPr>
            </w:pPr>
          </w:p>
        </w:tc>
        <w:tc>
          <w:tcPr>
            <w:tcW w:w="1335" w:type="dxa"/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sz w:val="22"/>
                <w:szCs w:val="22"/>
              </w:rPr>
              <w:t>ESO</w:t>
            </w:r>
          </w:p>
        </w:tc>
        <w:tc>
          <w:tcPr>
            <w:tcW w:w="2310" w:type="dxa"/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2790" w:type="dxa"/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820B5D" w:rsidRPr="00BE6B3E">
        <w:trPr>
          <w:trHeight w:val="220"/>
        </w:trPr>
        <w:tc>
          <w:tcPr>
            <w:tcW w:w="3330" w:type="dxa"/>
            <w:vMerge/>
            <w:tcBorders>
              <w:top w:val="nil"/>
            </w:tcBorders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548DD4"/>
                <w:sz w:val="22"/>
                <w:szCs w:val="22"/>
              </w:rPr>
            </w:pPr>
          </w:p>
        </w:tc>
        <w:tc>
          <w:tcPr>
            <w:tcW w:w="1335" w:type="dxa"/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sz w:val="22"/>
                <w:szCs w:val="22"/>
              </w:rPr>
              <w:t>Batxiller</w:t>
            </w:r>
          </w:p>
        </w:tc>
        <w:tc>
          <w:tcPr>
            <w:tcW w:w="2310" w:type="dxa"/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2790" w:type="dxa"/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820B5D" w:rsidRPr="00BE6B3E">
        <w:trPr>
          <w:trHeight w:val="220"/>
        </w:trPr>
        <w:tc>
          <w:tcPr>
            <w:tcW w:w="3330" w:type="dxa"/>
            <w:vMerge/>
            <w:tcBorders>
              <w:top w:val="nil"/>
            </w:tcBorders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548DD4"/>
                <w:sz w:val="22"/>
                <w:szCs w:val="22"/>
              </w:rPr>
            </w:pPr>
          </w:p>
        </w:tc>
        <w:tc>
          <w:tcPr>
            <w:tcW w:w="1335" w:type="dxa"/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sz w:val="22"/>
                <w:szCs w:val="22"/>
              </w:rPr>
              <w:t>FP</w:t>
            </w:r>
          </w:p>
        </w:tc>
        <w:tc>
          <w:tcPr>
            <w:tcW w:w="2310" w:type="dxa"/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2790" w:type="dxa"/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820B5D" w:rsidRPr="00BE6B3E">
        <w:trPr>
          <w:trHeight w:val="220"/>
        </w:trPr>
        <w:tc>
          <w:tcPr>
            <w:tcW w:w="3330" w:type="dxa"/>
            <w:vMerge/>
            <w:tcBorders>
              <w:top w:val="nil"/>
              <w:bottom w:val="single" w:sz="4" w:space="0" w:color="000000"/>
            </w:tcBorders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548DD4"/>
                <w:sz w:val="22"/>
                <w:szCs w:val="22"/>
              </w:rPr>
            </w:pPr>
          </w:p>
        </w:tc>
        <w:tc>
          <w:tcPr>
            <w:tcW w:w="1335" w:type="dxa"/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sz w:val="22"/>
                <w:szCs w:val="22"/>
              </w:rPr>
              <w:t>Altres</w:t>
            </w:r>
          </w:p>
        </w:tc>
        <w:tc>
          <w:tcPr>
            <w:tcW w:w="2310" w:type="dxa"/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2790" w:type="dxa"/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820B5D" w:rsidRPr="00BE6B3E">
        <w:trPr>
          <w:trHeight w:val="220"/>
        </w:trPr>
        <w:tc>
          <w:tcPr>
            <w:tcW w:w="4665" w:type="dxa"/>
            <w:gridSpan w:val="2"/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sz w:val="22"/>
                <w:szCs w:val="22"/>
              </w:rPr>
              <w:t xml:space="preserve">TOTAL </w:t>
            </w:r>
          </w:p>
        </w:tc>
        <w:tc>
          <w:tcPr>
            <w:tcW w:w="2310" w:type="dxa"/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2790" w:type="dxa"/>
          </w:tcPr>
          <w:p w:rsidR="00820B5D" w:rsidRPr="00BE6B3E" w:rsidRDefault="00820B5D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820B5D" w:rsidRPr="00BE6B3E">
        <w:trPr>
          <w:trHeight w:val="220"/>
        </w:trPr>
        <w:tc>
          <w:tcPr>
            <w:tcW w:w="9765" w:type="dxa"/>
            <w:gridSpan w:val="4"/>
          </w:tcPr>
          <w:p w:rsidR="00820B5D" w:rsidRPr="00BE6B3E" w:rsidRDefault="00146124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after="113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BE6B3E">
              <w:rPr>
                <w:rFonts w:ascii="Noto Sans" w:eastAsia="Noto Sans" w:hAnsi="Noto Sans" w:cs="Noto Sans"/>
                <w:b/>
                <w:sz w:val="22"/>
                <w:szCs w:val="22"/>
              </w:rPr>
              <w:t xml:space="preserve">Observacions: </w:t>
            </w:r>
          </w:p>
        </w:tc>
      </w:tr>
    </w:tbl>
    <w:p w:rsidR="00820B5D" w:rsidRDefault="00820B5D" w:rsidP="00D46D4E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13" w:after="113"/>
        <w:rPr>
          <w:rFonts w:ascii="Noto Sans" w:eastAsia="Noto Sans" w:hAnsi="Noto Sans" w:cs="Noto Sans"/>
          <w:color w:val="000000"/>
          <w:sz w:val="22"/>
          <w:szCs w:val="22"/>
        </w:rPr>
      </w:pPr>
    </w:p>
    <w:p w:rsidR="00D46D4E" w:rsidRDefault="00D46D4E" w:rsidP="00D46D4E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13" w:after="113"/>
        <w:rPr>
          <w:rFonts w:ascii="Noto Sans" w:eastAsia="Noto Sans" w:hAnsi="Noto Sans" w:cs="Noto Sans"/>
          <w:color w:val="000000"/>
          <w:sz w:val="22"/>
          <w:szCs w:val="22"/>
        </w:rPr>
      </w:pPr>
    </w:p>
    <w:sectPr w:rsidR="00D46D4E" w:rsidSect="00124140">
      <w:headerReference w:type="first" r:id="rId11"/>
      <w:pgSz w:w="11906" w:h="16838"/>
      <w:pgMar w:top="1060" w:right="709" w:bottom="1242" w:left="1559" w:header="340" w:footer="72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7315" w:rsidRDefault="00AF7315" w:rsidP="00820B5D">
      <w:r>
        <w:separator/>
      </w:r>
    </w:p>
  </w:endnote>
  <w:endnote w:type="continuationSeparator" w:id="0">
    <w:p w:rsidR="00AF7315" w:rsidRDefault="00AF7315" w:rsidP="00820B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7315" w:rsidRDefault="00576E02">
    <w:pPr>
      <w:pStyle w:val="normal0"/>
      <w:widowControl w:val="0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right"/>
      <w:rPr>
        <w:rFonts w:ascii="Noto Sans" w:eastAsia="Noto Sans" w:hAnsi="Noto Sans" w:cs="Noto Sans"/>
        <w:color w:val="000000"/>
        <w:sz w:val="22"/>
        <w:szCs w:val="22"/>
      </w:rPr>
    </w:pPr>
    <w:r>
      <w:rPr>
        <w:rFonts w:ascii="Noto Sans" w:eastAsia="Noto Sans" w:hAnsi="Noto Sans" w:cs="Noto Sans"/>
        <w:color w:val="000000"/>
        <w:sz w:val="16"/>
        <w:szCs w:val="16"/>
      </w:rPr>
      <w:fldChar w:fldCharType="begin"/>
    </w:r>
    <w:r w:rsidR="00AF7315">
      <w:rPr>
        <w:rFonts w:ascii="Noto Sans" w:eastAsia="Noto Sans" w:hAnsi="Noto Sans" w:cs="Noto Sans"/>
        <w:color w:val="000000"/>
        <w:sz w:val="16"/>
        <w:szCs w:val="16"/>
      </w:rPr>
      <w:instrText>PAGE</w:instrText>
    </w:r>
    <w:r>
      <w:rPr>
        <w:rFonts w:ascii="Noto Sans" w:eastAsia="Noto Sans" w:hAnsi="Noto Sans" w:cs="Noto Sans"/>
        <w:color w:val="000000"/>
        <w:sz w:val="16"/>
        <w:szCs w:val="16"/>
      </w:rPr>
      <w:fldChar w:fldCharType="separate"/>
    </w:r>
    <w:r w:rsidR="00C527E0">
      <w:rPr>
        <w:rFonts w:ascii="Noto Sans" w:eastAsia="Noto Sans" w:hAnsi="Noto Sans" w:cs="Noto Sans"/>
        <w:noProof/>
        <w:color w:val="000000"/>
        <w:sz w:val="16"/>
        <w:szCs w:val="16"/>
      </w:rPr>
      <w:t>2</w:t>
    </w:r>
    <w:r>
      <w:rPr>
        <w:rFonts w:ascii="Noto Sans" w:eastAsia="Noto Sans" w:hAnsi="Noto Sans" w:cs="Noto Sans"/>
        <w:color w:val="000000"/>
        <w:sz w:val="16"/>
        <w:szCs w:val="16"/>
      </w:rPr>
      <w:fldChar w:fldCharType="end"/>
    </w:r>
    <w:r w:rsidR="00AF7315">
      <w:rPr>
        <w:color w:val="333333"/>
        <w:sz w:val="16"/>
        <w:szCs w:val="16"/>
      </w:rPr>
      <w:t xml:space="preserve"> de </w:t>
    </w:r>
    <w:r>
      <w:rPr>
        <w:rFonts w:ascii="Noto Sans" w:eastAsia="Noto Sans" w:hAnsi="Noto Sans" w:cs="Noto Sans"/>
        <w:color w:val="000000"/>
        <w:sz w:val="16"/>
        <w:szCs w:val="16"/>
      </w:rPr>
      <w:fldChar w:fldCharType="begin"/>
    </w:r>
    <w:r w:rsidR="00AF7315">
      <w:rPr>
        <w:rFonts w:ascii="Noto Sans" w:eastAsia="Noto Sans" w:hAnsi="Noto Sans" w:cs="Noto Sans"/>
        <w:color w:val="000000"/>
        <w:sz w:val="16"/>
        <w:szCs w:val="16"/>
      </w:rPr>
      <w:instrText>NUMPAGES</w:instrText>
    </w:r>
    <w:r>
      <w:rPr>
        <w:rFonts w:ascii="Noto Sans" w:eastAsia="Noto Sans" w:hAnsi="Noto Sans" w:cs="Noto Sans"/>
        <w:color w:val="000000"/>
        <w:sz w:val="16"/>
        <w:szCs w:val="16"/>
      </w:rPr>
      <w:fldChar w:fldCharType="separate"/>
    </w:r>
    <w:r w:rsidR="00C527E0">
      <w:rPr>
        <w:rFonts w:ascii="Noto Sans" w:eastAsia="Noto Sans" w:hAnsi="Noto Sans" w:cs="Noto Sans"/>
        <w:noProof/>
        <w:color w:val="000000"/>
        <w:sz w:val="16"/>
        <w:szCs w:val="16"/>
      </w:rPr>
      <w:t>6</w:t>
    </w:r>
    <w:r>
      <w:rPr>
        <w:rFonts w:ascii="Noto Sans" w:eastAsia="Noto Sans" w:hAnsi="Noto Sans" w:cs="Noto Sans"/>
        <w:color w:val="000000"/>
        <w:sz w:val="16"/>
        <w:szCs w:val="16"/>
      </w:rPr>
      <w:fldChar w:fldCharType="end"/>
    </w:r>
  </w:p>
  <w:p w:rsidR="00AF7315" w:rsidRDefault="00AF7315">
    <w:pPr>
      <w:pStyle w:val="normal0"/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333333"/>
        <w:sz w:val="18"/>
        <w:szCs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7315" w:rsidRDefault="00AF7315" w:rsidP="00820B5D">
      <w:r>
        <w:separator/>
      </w:r>
    </w:p>
  </w:footnote>
  <w:footnote w:type="continuationSeparator" w:id="0">
    <w:p w:rsidR="00AF7315" w:rsidRDefault="00AF7315" w:rsidP="00820B5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7315" w:rsidRDefault="00AF7315">
    <w:pPr>
      <w:pStyle w:val="normal0"/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Noto Sans" w:eastAsia="Noto Sans" w:hAnsi="Noto Sans" w:cs="Noto Sans"/>
        <w:color w:val="000000"/>
        <w:sz w:val="22"/>
        <w:szCs w:val="22"/>
      </w:rPr>
    </w:pPr>
    <w:r>
      <w:rPr>
        <w:rFonts w:ascii="Noto Sans" w:eastAsia="Noto Sans" w:hAnsi="Noto Sans" w:cs="Noto Sans"/>
        <w:i/>
        <w:noProof/>
        <w:color w:val="000000"/>
        <w:sz w:val="16"/>
        <w:szCs w:val="16"/>
        <w:lang w:val="es-ES"/>
      </w:rPr>
      <w:drawing>
        <wp:inline distT="0" distB="0" distL="0" distR="0">
          <wp:extent cx="586740" cy="829715"/>
          <wp:effectExtent l="0" t="0" r="0" b="0"/>
          <wp:docPr id="3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5148" cy="8416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Noto Sans" w:eastAsia="Noto Sans" w:hAnsi="Noto Sans" w:cs="Noto Sans"/>
        <w:i/>
        <w:noProof/>
        <w:color w:val="000000"/>
        <w:sz w:val="16"/>
        <w:szCs w:val="16"/>
        <w:lang w:val="es-ES"/>
      </w:rPr>
      <w:drawing>
        <wp:inline distT="0" distB="0" distL="0" distR="0">
          <wp:extent cx="9229725" cy="13051871"/>
          <wp:effectExtent l="0" t="0" r="0" b="0"/>
          <wp:docPr id="2" name="Imat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29725" cy="13051871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Noto Sans" w:eastAsia="Noto Sans" w:hAnsi="Noto Sans" w:cs="Noto Sans"/>
        <w:i/>
        <w:color w:val="000000"/>
        <w:sz w:val="16"/>
        <w:szCs w:val="16"/>
      </w:rPr>
      <w:t xml:space="preserve">                                                                                                                                        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7315" w:rsidRDefault="00AF7315">
    <w:pPr>
      <w:pStyle w:val="normal0"/>
      <w:widowControl w:val="0"/>
      <w:pBdr>
        <w:top w:val="nil"/>
        <w:left w:val="nil"/>
        <w:bottom w:val="nil"/>
        <w:right w:val="nil"/>
        <w:between w:val="nil"/>
      </w:pBdr>
      <w:spacing w:before="113" w:after="113"/>
      <w:jc w:val="right"/>
      <w:rPr>
        <w:rFonts w:ascii="Noto Sans" w:eastAsia="Noto Sans" w:hAnsi="Noto Sans" w:cs="Noto Sans"/>
        <w:color w:val="000000"/>
        <w:sz w:val="22"/>
        <w:szCs w:val="22"/>
      </w:rPr>
    </w:pPr>
  </w:p>
  <w:p w:rsidR="00AF7315" w:rsidRDefault="00AF7315">
    <w:pPr>
      <w:pStyle w:val="normal0"/>
      <w:widowControl w:val="0"/>
      <w:pBdr>
        <w:top w:val="nil"/>
        <w:left w:val="nil"/>
        <w:bottom w:val="nil"/>
        <w:right w:val="nil"/>
        <w:between w:val="nil"/>
      </w:pBdr>
      <w:spacing w:before="113" w:after="113"/>
      <w:jc w:val="right"/>
      <w:rPr>
        <w:rFonts w:ascii="Noto Sans" w:eastAsia="Noto Sans" w:hAnsi="Noto Sans" w:cs="Noto Sans"/>
        <w:color w:val="000000"/>
        <w:sz w:val="22"/>
        <w:szCs w:val="22"/>
      </w:rPr>
    </w:pPr>
    <w:r>
      <w:rPr>
        <w:rFonts w:ascii="Noto Sans" w:eastAsia="Noto Sans" w:hAnsi="Noto Sans" w:cs="Noto Sans"/>
        <w:noProof/>
        <w:color w:val="000000"/>
        <w:sz w:val="22"/>
        <w:szCs w:val="22"/>
        <w:lang w:val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posOffset>-578485</wp:posOffset>
          </wp:positionH>
          <wp:positionV relativeFrom="margin">
            <wp:posOffset>-915035</wp:posOffset>
          </wp:positionV>
          <wp:extent cx="2956560" cy="982980"/>
          <wp:effectExtent l="0" t="0" r="0" b="0"/>
          <wp:wrapSquare wrapText="bothSides"/>
          <wp:docPr id="1" name="Imatge 0" descr="C_ED_UN_DI_GE_PR_IN_MI_ED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_ED_UN_DI_GE_PR_IN_MI_ED_COL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956560" cy="9829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AF7315" w:rsidRDefault="00AF7315">
    <w:pPr>
      <w:pStyle w:val="normal0"/>
      <w:widowControl w:val="0"/>
      <w:pBdr>
        <w:top w:val="nil"/>
        <w:left w:val="nil"/>
        <w:bottom w:val="nil"/>
        <w:right w:val="nil"/>
        <w:between w:val="nil"/>
      </w:pBdr>
      <w:spacing w:before="113" w:after="113"/>
      <w:jc w:val="right"/>
      <w:rPr>
        <w:rFonts w:ascii="Noto Sans" w:eastAsia="Noto Sans" w:hAnsi="Noto Sans" w:cs="Noto Sans"/>
        <w:color w:val="000000"/>
        <w:sz w:val="22"/>
        <w:szCs w:val="22"/>
      </w:rPr>
    </w:pPr>
  </w:p>
  <w:p w:rsidR="00AF7315" w:rsidRDefault="00AF7315">
    <w:pPr>
      <w:pStyle w:val="normal0"/>
      <w:widowControl w:val="0"/>
      <w:pBdr>
        <w:top w:val="nil"/>
        <w:left w:val="nil"/>
        <w:bottom w:val="nil"/>
        <w:right w:val="nil"/>
        <w:between w:val="nil"/>
      </w:pBdr>
      <w:spacing w:before="113" w:after="113"/>
      <w:jc w:val="right"/>
      <w:rPr>
        <w:rFonts w:ascii="Noto Sans" w:eastAsia="Noto Sans" w:hAnsi="Noto Sans" w:cs="Noto Sans"/>
        <w:color w:val="000000"/>
        <w:sz w:val="22"/>
        <w:szCs w:val="22"/>
      </w:rPr>
    </w:pPr>
  </w:p>
  <w:p w:rsidR="00AF7315" w:rsidRDefault="00AF7315">
    <w:pPr>
      <w:pStyle w:val="normal0"/>
      <w:widowControl w:val="0"/>
      <w:pBdr>
        <w:top w:val="nil"/>
        <w:left w:val="nil"/>
        <w:bottom w:val="nil"/>
        <w:right w:val="nil"/>
        <w:between w:val="nil"/>
      </w:pBdr>
      <w:spacing w:before="113" w:after="113"/>
      <w:jc w:val="right"/>
      <w:rPr>
        <w:rFonts w:ascii="Noto Sans" w:eastAsia="Noto Sans" w:hAnsi="Noto Sans" w:cs="Noto Sans"/>
        <w:color w:val="000000"/>
        <w:sz w:val="22"/>
        <w:szCs w:val="22"/>
      </w:rPr>
    </w:pPr>
  </w:p>
  <w:p w:rsidR="00AF7315" w:rsidRDefault="00AF7315">
    <w:pPr>
      <w:pStyle w:val="normal0"/>
      <w:widowControl w:val="0"/>
      <w:pBdr>
        <w:top w:val="nil"/>
        <w:left w:val="nil"/>
        <w:bottom w:val="nil"/>
        <w:right w:val="nil"/>
        <w:between w:val="nil"/>
      </w:pBdr>
      <w:spacing w:before="113" w:after="113"/>
      <w:jc w:val="right"/>
      <w:rPr>
        <w:rFonts w:ascii="Noto Sans" w:eastAsia="Noto Sans" w:hAnsi="Noto Sans" w:cs="Noto Sans"/>
        <w:color w:val="000000"/>
        <w:sz w:val="22"/>
        <w:szCs w:val="2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7315" w:rsidRDefault="00AF7315">
    <w:pPr>
      <w:pStyle w:val="normal0"/>
      <w:widowControl w:val="0"/>
      <w:pBdr>
        <w:top w:val="nil"/>
        <w:left w:val="nil"/>
        <w:bottom w:val="nil"/>
        <w:right w:val="nil"/>
        <w:between w:val="nil"/>
      </w:pBdr>
      <w:spacing w:before="113" w:after="113"/>
      <w:jc w:val="right"/>
      <w:rPr>
        <w:rFonts w:ascii="Noto Sans" w:eastAsia="Noto Sans" w:hAnsi="Noto Sans" w:cs="Noto Sans"/>
        <w:color w:val="000000"/>
        <w:sz w:val="22"/>
        <w:szCs w:val="22"/>
      </w:rPr>
    </w:pPr>
  </w:p>
  <w:p w:rsidR="00AF7315" w:rsidRDefault="00AF7315">
    <w:pPr>
      <w:pStyle w:val="normal0"/>
      <w:widowControl w:val="0"/>
      <w:pBdr>
        <w:top w:val="nil"/>
        <w:left w:val="nil"/>
        <w:bottom w:val="nil"/>
        <w:right w:val="nil"/>
        <w:between w:val="nil"/>
      </w:pBdr>
      <w:spacing w:before="113" w:after="113"/>
      <w:jc w:val="right"/>
      <w:rPr>
        <w:rFonts w:ascii="Noto Sans" w:eastAsia="Noto Sans" w:hAnsi="Noto Sans" w:cs="Noto Sans"/>
        <w:color w:val="000000"/>
        <w:sz w:val="22"/>
        <w:szCs w:val="22"/>
      </w:rPr>
    </w:pPr>
    <w:r>
      <w:rPr>
        <w:rFonts w:ascii="Noto Sans" w:eastAsia="Noto Sans" w:hAnsi="Noto Sans" w:cs="Noto Sans"/>
        <w:noProof/>
        <w:color w:val="000000"/>
        <w:sz w:val="22"/>
        <w:szCs w:val="22"/>
        <w:lang w:val="es-ES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margin">
            <wp:posOffset>-578485</wp:posOffset>
          </wp:positionH>
          <wp:positionV relativeFrom="margin">
            <wp:posOffset>-915035</wp:posOffset>
          </wp:positionV>
          <wp:extent cx="2956560" cy="982980"/>
          <wp:effectExtent l="0" t="0" r="0" b="0"/>
          <wp:wrapSquare wrapText="bothSides"/>
          <wp:docPr id="4" name="Imatge 0" descr="C_ED_UN_DI_GE_PR_IN_MI_ED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_ED_UN_DI_GE_PR_IN_MI_ED_COL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956560" cy="9829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AF7315" w:rsidRDefault="00AF7315">
    <w:pPr>
      <w:pStyle w:val="normal0"/>
      <w:widowControl w:val="0"/>
      <w:pBdr>
        <w:top w:val="nil"/>
        <w:left w:val="nil"/>
        <w:bottom w:val="nil"/>
        <w:right w:val="nil"/>
        <w:between w:val="nil"/>
      </w:pBdr>
      <w:spacing w:before="113" w:after="113"/>
      <w:jc w:val="right"/>
      <w:rPr>
        <w:rFonts w:ascii="Noto Sans" w:eastAsia="Noto Sans" w:hAnsi="Noto Sans" w:cs="Noto Sans"/>
        <w:color w:val="000000"/>
        <w:sz w:val="22"/>
        <w:szCs w:val="22"/>
      </w:rPr>
    </w:pPr>
  </w:p>
  <w:p w:rsidR="00AF7315" w:rsidRDefault="00AF7315">
    <w:pPr>
      <w:pStyle w:val="normal0"/>
      <w:widowControl w:val="0"/>
      <w:pBdr>
        <w:top w:val="nil"/>
        <w:left w:val="nil"/>
        <w:bottom w:val="nil"/>
        <w:right w:val="nil"/>
        <w:between w:val="nil"/>
      </w:pBdr>
      <w:spacing w:before="113" w:after="113"/>
      <w:jc w:val="right"/>
      <w:rPr>
        <w:rFonts w:ascii="Noto Sans" w:eastAsia="Noto Sans" w:hAnsi="Noto Sans" w:cs="Noto Sans"/>
        <w:color w:val="000000"/>
        <w:sz w:val="22"/>
        <w:szCs w:val="22"/>
      </w:rPr>
    </w:pPr>
  </w:p>
  <w:p w:rsidR="00AF7315" w:rsidRDefault="00AF7315">
    <w:pPr>
      <w:pStyle w:val="normal0"/>
      <w:widowControl w:val="0"/>
      <w:pBdr>
        <w:top w:val="nil"/>
        <w:left w:val="nil"/>
        <w:bottom w:val="nil"/>
        <w:right w:val="nil"/>
        <w:between w:val="nil"/>
      </w:pBdr>
      <w:spacing w:before="113" w:after="113"/>
      <w:jc w:val="right"/>
      <w:rPr>
        <w:rFonts w:ascii="Noto Sans" w:eastAsia="Noto Sans" w:hAnsi="Noto Sans" w:cs="Noto Sans"/>
        <w:color w:val="000000"/>
        <w:sz w:val="22"/>
        <w:szCs w:val="22"/>
      </w:rPr>
    </w:pPr>
  </w:p>
  <w:p w:rsidR="00AF7315" w:rsidRDefault="00AF7315">
    <w:pPr>
      <w:pStyle w:val="normal0"/>
      <w:widowControl w:val="0"/>
      <w:pBdr>
        <w:top w:val="nil"/>
        <w:left w:val="nil"/>
        <w:bottom w:val="nil"/>
        <w:right w:val="nil"/>
        <w:between w:val="nil"/>
      </w:pBdr>
      <w:spacing w:before="113" w:after="113"/>
      <w:jc w:val="right"/>
      <w:rPr>
        <w:rFonts w:ascii="Noto Sans" w:eastAsia="Noto Sans" w:hAnsi="Noto Sans" w:cs="Noto Sans"/>
        <w:color w:val="000000"/>
        <w:sz w:val="22"/>
        <w:szCs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4E332A"/>
    <w:multiLevelType w:val="multilevel"/>
    <w:tmpl w:val="1FE2624A"/>
    <w:lvl w:ilvl="0">
      <w:start w:val="1"/>
      <w:numFmt w:val="decimal"/>
      <w:lvlText w:val="%1."/>
      <w:lvlJc w:val="left"/>
      <w:pPr>
        <w:ind w:left="0" w:firstLine="0"/>
      </w:pPr>
      <w:rPr>
        <w:rFonts w:ascii="Noto Sans" w:eastAsia="Noto Sans" w:hAnsi="Noto Sans" w:cs="Noto Sans"/>
        <w:sz w:val="22"/>
        <w:szCs w:val="22"/>
        <w:u w:val="none"/>
        <w:vertAlign w:val="baseline"/>
      </w:rPr>
    </w:lvl>
    <w:lvl w:ilvl="1">
      <w:start w:val="1"/>
      <w:numFmt w:val="lowerLetter"/>
      <w:lvlText w:val="%2."/>
      <w:lvlJc w:val="left"/>
      <w:pPr>
        <w:ind w:left="0" w:firstLine="0"/>
      </w:pPr>
      <w:rPr>
        <w:u w:val="none"/>
        <w:vertAlign w:val="baseline"/>
      </w:rPr>
    </w:lvl>
    <w:lvl w:ilvl="2">
      <w:start w:val="1"/>
      <w:numFmt w:val="lowerRoman"/>
      <w:lvlText w:val="%3."/>
      <w:lvlJc w:val="right"/>
      <w:pPr>
        <w:ind w:left="0" w:firstLine="0"/>
      </w:pPr>
      <w:rPr>
        <w:u w:val="none"/>
        <w:vertAlign w:val="baseline"/>
      </w:rPr>
    </w:lvl>
    <w:lvl w:ilvl="3">
      <w:start w:val="1"/>
      <w:numFmt w:val="decimal"/>
      <w:lvlText w:val="%4."/>
      <w:lvlJc w:val="left"/>
      <w:pPr>
        <w:ind w:left="0" w:firstLine="0"/>
      </w:pPr>
      <w:rPr>
        <w:u w:val="none"/>
        <w:vertAlign w:val="baseline"/>
      </w:rPr>
    </w:lvl>
    <w:lvl w:ilvl="4">
      <w:start w:val="1"/>
      <w:numFmt w:val="lowerLetter"/>
      <w:lvlText w:val="%5."/>
      <w:lvlJc w:val="left"/>
      <w:pPr>
        <w:ind w:left="0" w:firstLine="0"/>
      </w:pPr>
      <w:rPr>
        <w:u w:val="none"/>
        <w:vertAlign w:val="baseline"/>
      </w:rPr>
    </w:lvl>
    <w:lvl w:ilvl="5">
      <w:start w:val="1"/>
      <w:numFmt w:val="lowerRoman"/>
      <w:lvlText w:val="%6."/>
      <w:lvlJc w:val="right"/>
      <w:pPr>
        <w:ind w:left="0" w:firstLine="0"/>
      </w:pPr>
      <w:rPr>
        <w:u w:val="none"/>
        <w:vertAlign w:val="baseline"/>
      </w:rPr>
    </w:lvl>
    <w:lvl w:ilvl="6">
      <w:start w:val="1"/>
      <w:numFmt w:val="decimal"/>
      <w:lvlText w:val="%7."/>
      <w:lvlJc w:val="left"/>
      <w:pPr>
        <w:ind w:left="0" w:firstLine="0"/>
      </w:pPr>
      <w:rPr>
        <w:u w:val="none"/>
        <w:vertAlign w:val="baseline"/>
      </w:rPr>
    </w:lvl>
    <w:lvl w:ilvl="7">
      <w:start w:val="1"/>
      <w:numFmt w:val="lowerLetter"/>
      <w:lvlText w:val="%8."/>
      <w:lvlJc w:val="left"/>
      <w:pPr>
        <w:ind w:left="0" w:firstLine="0"/>
      </w:pPr>
      <w:rPr>
        <w:u w:val="none"/>
        <w:vertAlign w:val="baseline"/>
      </w:rPr>
    </w:lvl>
    <w:lvl w:ilvl="8">
      <w:start w:val="1"/>
      <w:numFmt w:val="lowerRoman"/>
      <w:lvlText w:val="%9."/>
      <w:lvlJc w:val="right"/>
      <w:pPr>
        <w:ind w:left="0" w:firstLine="0"/>
      </w:pPr>
      <w:rPr>
        <w:u w:val="none"/>
        <w:vertAlign w:val="baselin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820B5D"/>
    <w:rsid w:val="00124140"/>
    <w:rsid w:val="00146124"/>
    <w:rsid w:val="00196F51"/>
    <w:rsid w:val="001F35F5"/>
    <w:rsid w:val="001F710F"/>
    <w:rsid w:val="00417272"/>
    <w:rsid w:val="004E134F"/>
    <w:rsid w:val="00550EAD"/>
    <w:rsid w:val="00576E02"/>
    <w:rsid w:val="006573EB"/>
    <w:rsid w:val="007A120C"/>
    <w:rsid w:val="00820B5D"/>
    <w:rsid w:val="00863D8B"/>
    <w:rsid w:val="00887B7F"/>
    <w:rsid w:val="009D0D7D"/>
    <w:rsid w:val="00AF7315"/>
    <w:rsid w:val="00BE6B3E"/>
    <w:rsid w:val="00C527E0"/>
    <w:rsid w:val="00D46D4E"/>
    <w:rsid w:val="00DE2B45"/>
    <w:rsid w:val="00EA4D14"/>
    <w:rsid w:val="00EB552D"/>
    <w:rsid w:val="00F90624"/>
    <w:rsid w:val="00FE25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Liberation Serif" w:hAnsi="Liberation Serif" w:cs="Liberation Serif"/>
        <w:sz w:val="24"/>
        <w:szCs w:val="24"/>
        <w:lang w:val="ca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710F"/>
  </w:style>
  <w:style w:type="paragraph" w:styleId="Ttol1">
    <w:name w:val="heading 1"/>
    <w:basedOn w:val="normal0"/>
    <w:next w:val="normal0"/>
    <w:rsid w:val="00820B5D"/>
    <w:pPr>
      <w:keepNext/>
      <w:pBdr>
        <w:top w:val="nil"/>
        <w:left w:val="nil"/>
        <w:bottom w:val="nil"/>
        <w:right w:val="nil"/>
        <w:between w:val="nil"/>
      </w:pBdr>
      <w:spacing w:before="567" w:after="176"/>
      <w:ind w:left="432" w:hanging="432"/>
      <w:outlineLvl w:val="0"/>
    </w:pPr>
    <w:rPr>
      <w:rFonts w:ascii="Noto Sans" w:eastAsia="Noto Sans" w:hAnsi="Noto Sans" w:cs="Noto Sans"/>
      <w:b/>
      <w:smallCaps/>
      <w:color w:val="004586"/>
      <w:sz w:val="22"/>
      <w:szCs w:val="22"/>
    </w:rPr>
  </w:style>
  <w:style w:type="paragraph" w:styleId="Ttol2">
    <w:name w:val="heading 2"/>
    <w:basedOn w:val="normal0"/>
    <w:next w:val="normal0"/>
    <w:rsid w:val="00820B5D"/>
    <w:pPr>
      <w:keepNext/>
      <w:pBdr>
        <w:top w:val="nil"/>
        <w:left w:val="nil"/>
        <w:bottom w:val="nil"/>
        <w:right w:val="nil"/>
        <w:between w:val="nil"/>
      </w:pBdr>
      <w:spacing w:before="113" w:after="113"/>
      <w:ind w:left="720" w:right="170" w:hanging="720"/>
      <w:jc w:val="both"/>
      <w:outlineLvl w:val="1"/>
    </w:pPr>
    <w:rPr>
      <w:rFonts w:ascii="Noto Sans" w:eastAsia="Noto Sans" w:hAnsi="Noto Sans" w:cs="Noto Sans"/>
      <w:b/>
      <w:color w:val="000000"/>
      <w:sz w:val="28"/>
      <w:szCs w:val="28"/>
    </w:rPr>
  </w:style>
  <w:style w:type="paragraph" w:styleId="Ttol3">
    <w:name w:val="heading 3"/>
    <w:basedOn w:val="normal0"/>
    <w:next w:val="normal0"/>
    <w:rsid w:val="00820B5D"/>
    <w:pPr>
      <w:keepNext/>
      <w:keepLines/>
      <w:pBdr>
        <w:top w:val="nil"/>
        <w:left w:val="nil"/>
        <w:bottom w:val="nil"/>
        <w:right w:val="nil"/>
        <w:between w:val="nil"/>
      </w:pBdr>
      <w:spacing w:before="280" w:after="80"/>
      <w:outlineLvl w:val="2"/>
    </w:pPr>
    <w:rPr>
      <w:b/>
      <w:color w:val="000000"/>
      <w:sz w:val="28"/>
      <w:szCs w:val="28"/>
    </w:rPr>
  </w:style>
  <w:style w:type="paragraph" w:styleId="Ttol4">
    <w:name w:val="heading 4"/>
    <w:basedOn w:val="normal0"/>
    <w:next w:val="normal0"/>
    <w:rsid w:val="00820B5D"/>
    <w:pPr>
      <w:keepNext/>
      <w:keepLines/>
      <w:pBdr>
        <w:top w:val="nil"/>
        <w:left w:val="nil"/>
        <w:bottom w:val="nil"/>
        <w:right w:val="nil"/>
        <w:between w:val="nil"/>
      </w:pBdr>
      <w:spacing w:before="240" w:after="40"/>
      <w:outlineLvl w:val="3"/>
    </w:pPr>
    <w:rPr>
      <w:b/>
      <w:color w:val="000000"/>
    </w:rPr>
  </w:style>
  <w:style w:type="paragraph" w:styleId="Ttol5">
    <w:name w:val="heading 5"/>
    <w:basedOn w:val="normal0"/>
    <w:next w:val="normal0"/>
    <w:rsid w:val="00820B5D"/>
    <w:pPr>
      <w:keepNext/>
      <w:keepLines/>
      <w:pBdr>
        <w:top w:val="nil"/>
        <w:left w:val="nil"/>
        <w:bottom w:val="nil"/>
        <w:right w:val="nil"/>
        <w:between w:val="nil"/>
      </w:pBdr>
      <w:spacing w:before="220" w:after="40"/>
      <w:outlineLvl w:val="4"/>
    </w:pPr>
    <w:rPr>
      <w:b/>
      <w:color w:val="000000"/>
      <w:sz w:val="22"/>
      <w:szCs w:val="22"/>
    </w:rPr>
  </w:style>
  <w:style w:type="paragraph" w:styleId="Ttol6">
    <w:name w:val="heading 6"/>
    <w:basedOn w:val="normal0"/>
    <w:next w:val="normal0"/>
    <w:rsid w:val="00820B5D"/>
    <w:pPr>
      <w:keepNext/>
      <w:keepLines/>
      <w:pBdr>
        <w:top w:val="nil"/>
        <w:left w:val="nil"/>
        <w:bottom w:val="nil"/>
        <w:right w:val="nil"/>
        <w:between w:val="nil"/>
      </w:pBdr>
      <w:spacing w:before="200" w:after="40"/>
      <w:outlineLvl w:val="5"/>
    </w:pPr>
    <w:rPr>
      <w:b/>
      <w:color w:val="000000"/>
      <w:sz w:val="20"/>
      <w:szCs w:val="20"/>
    </w:rPr>
  </w:style>
  <w:style w:type="paragraph" w:styleId="Ttol7">
    <w:name w:val="heading 7"/>
    <w:basedOn w:val="Normal"/>
    <w:next w:val="Normal"/>
    <w:link w:val="Ttol7Car"/>
    <w:uiPriority w:val="9"/>
    <w:unhideWhenUsed/>
    <w:qFormat/>
    <w:rsid w:val="00AF7315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customStyle="1" w:styleId="normal0">
    <w:name w:val="normal"/>
    <w:rsid w:val="00820B5D"/>
  </w:style>
  <w:style w:type="table" w:customStyle="1" w:styleId="TableNormal">
    <w:name w:val="Table Normal"/>
    <w:rsid w:val="00820B5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ol">
    <w:name w:val="Title"/>
    <w:basedOn w:val="normal0"/>
    <w:next w:val="normal0"/>
    <w:rsid w:val="00820B5D"/>
    <w:pPr>
      <w:keepNext/>
      <w:keepLines/>
      <w:pBdr>
        <w:top w:val="nil"/>
        <w:left w:val="nil"/>
        <w:bottom w:val="nil"/>
        <w:right w:val="nil"/>
        <w:between w:val="nil"/>
      </w:pBdr>
      <w:spacing w:before="480" w:after="120"/>
    </w:pPr>
    <w:rPr>
      <w:b/>
      <w:color w:val="000000"/>
      <w:sz w:val="72"/>
      <w:szCs w:val="72"/>
    </w:rPr>
  </w:style>
  <w:style w:type="paragraph" w:styleId="Subttol">
    <w:name w:val="Subtitle"/>
    <w:basedOn w:val="normal0"/>
    <w:next w:val="normal0"/>
    <w:rsid w:val="00820B5D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820B5D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0">
    <w:basedOn w:val="TableNormal"/>
    <w:rsid w:val="00820B5D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1">
    <w:basedOn w:val="TableNormal"/>
    <w:rsid w:val="00820B5D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2">
    <w:basedOn w:val="TableNormal"/>
    <w:rsid w:val="00820B5D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3">
    <w:basedOn w:val="TableNormal"/>
    <w:rsid w:val="00820B5D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4">
    <w:basedOn w:val="TableNormal"/>
    <w:rsid w:val="00820B5D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rsid w:val="00820B5D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deglobus">
    <w:name w:val="Balloon Text"/>
    <w:basedOn w:val="Normal"/>
    <w:link w:val="TextdeglobusCar"/>
    <w:uiPriority w:val="99"/>
    <w:semiHidden/>
    <w:unhideWhenUsed/>
    <w:rsid w:val="00146124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Tipusdelletraperdefectedelpargraf"/>
    <w:link w:val="Textdeglobus"/>
    <w:uiPriority w:val="99"/>
    <w:semiHidden/>
    <w:rsid w:val="00146124"/>
    <w:rPr>
      <w:rFonts w:ascii="Tahoma" w:hAnsi="Tahoma" w:cs="Tahoma"/>
      <w:sz w:val="16"/>
      <w:szCs w:val="16"/>
    </w:rPr>
  </w:style>
  <w:style w:type="paragraph" w:styleId="Capalera">
    <w:name w:val="header"/>
    <w:basedOn w:val="Normal"/>
    <w:link w:val="CapaleraCar"/>
    <w:uiPriority w:val="99"/>
    <w:semiHidden/>
    <w:unhideWhenUsed/>
    <w:rsid w:val="00146124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Tipusdelletraperdefectedelpargraf"/>
    <w:link w:val="Capalera"/>
    <w:uiPriority w:val="99"/>
    <w:semiHidden/>
    <w:rsid w:val="00146124"/>
  </w:style>
  <w:style w:type="paragraph" w:styleId="Peu">
    <w:name w:val="footer"/>
    <w:basedOn w:val="Normal"/>
    <w:link w:val="PeuCar"/>
    <w:uiPriority w:val="99"/>
    <w:semiHidden/>
    <w:unhideWhenUsed/>
    <w:rsid w:val="00146124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Tipusdelletraperdefectedelpargraf"/>
    <w:link w:val="Peu"/>
    <w:uiPriority w:val="99"/>
    <w:semiHidden/>
    <w:rsid w:val="00146124"/>
  </w:style>
  <w:style w:type="character" w:styleId="Ttoldelllibre">
    <w:name w:val="Book Title"/>
    <w:basedOn w:val="Tipusdelletraperdefectedelpargraf"/>
    <w:uiPriority w:val="33"/>
    <w:qFormat/>
    <w:rsid w:val="00EA4D14"/>
    <w:rPr>
      <w:b/>
      <w:bCs/>
      <w:smallCaps/>
      <w:spacing w:val="5"/>
    </w:rPr>
  </w:style>
  <w:style w:type="character" w:styleId="Refernciaintensa">
    <w:name w:val="Intense Reference"/>
    <w:basedOn w:val="Tipusdelletraperdefectedelpargraf"/>
    <w:uiPriority w:val="32"/>
    <w:qFormat/>
    <w:rsid w:val="00EA4D14"/>
    <w:rPr>
      <w:b/>
      <w:bCs/>
      <w:smallCaps/>
      <w:color w:val="C0504D" w:themeColor="accent2"/>
      <w:spacing w:val="5"/>
      <w:u w:val="single"/>
    </w:rPr>
  </w:style>
  <w:style w:type="character" w:styleId="Refernciasubtil">
    <w:name w:val="Subtle Reference"/>
    <w:basedOn w:val="Tipusdelletraperdefectedelpargraf"/>
    <w:uiPriority w:val="31"/>
    <w:qFormat/>
    <w:rsid w:val="00EA4D14"/>
    <w:rPr>
      <w:smallCaps/>
      <w:color w:val="C0504D" w:themeColor="accent2"/>
      <w:u w:val="single"/>
    </w:rPr>
  </w:style>
  <w:style w:type="paragraph" w:styleId="Citaintensa">
    <w:name w:val="Intense Quote"/>
    <w:basedOn w:val="Normal"/>
    <w:next w:val="Normal"/>
    <w:link w:val="CitaintensaCar"/>
    <w:uiPriority w:val="30"/>
    <w:qFormat/>
    <w:rsid w:val="00EA4D14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intensaCar">
    <w:name w:val="Cita intensa Car"/>
    <w:basedOn w:val="Tipusdelletraperdefectedelpargraf"/>
    <w:link w:val="Citaintensa"/>
    <w:uiPriority w:val="30"/>
    <w:rsid w:val="00EA4D14"/>
    <w:rPr>
      <w:b/>
      <w:bCs/>
      <w:i/>
      <w:iCs/>
      <w:color w:val="4F81BD" w:themeColor="accent1"/>
    </w:rPr>
  </w:style>
  <w:style w:type="paragraph" w:styleId="Cita">
    <w:name w:val="Quote"/>
    <w:basedOn w:val="Normal"/>
    <w:next w:val="Normal"/>
    <w:link w:val="CitaCar"/>
    <w:uiPriority w:val="29"/>
    <w:qFormat/>
    <w:rsid w:val="00EA4D14"/>
    <w:rPr>
      <w:i/>
      <w:iCs/>
      <w:color w:val="000000" w:themeColor="text1"/>
    </w:rPr>
  </w:style>
  <w:style w:type="character" w:customStyle="1" w:styleId="CitaCar">
    <w:name w:val="Cita Car"/>
    <w:basedOn w:val="Tipusdelletraperdefectedelpargraf"/>
    <w:link w:val="Cita"/>
    <w:uiPriority w:val="29"/>
    <w:rsid w:val="00EA4D14"/>
    <w:rPr>
      <w:i/>
      <w:iCs/>
      <w:color w:val="000000" w:themeColor="text1"/>
    </w:rPr>
  </w:style>
  <w:style w:type="paragraph" w:styleId="Senseespaiat">
    <w:name w:val="No Spacing"/>
    <w:uiPriority w:val="1"/>
    <w:qFormat/>
    <w:rsid w:val="00EA4D14"/>
  </w:style>
  <w:style w:type="character" w:customStyle="1" w:styleId="Ttol7Car">
    <w:name w:val="Títol 7 Car"/>
    <w:basedOn w:val="Tipusdelletraperdefectedelpargraf"/>
    <w:link w:val="Ttol7"/>
    <w:uiPriority w:val="9"/>
    <w:rsid w:val="00AF7315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oldelIDC">
    <w:name w:val="TOC Heading"/>
    <w:basedOn w:val="Ttol1"/>
    <w:next w:val="Normal"/>
    <w:uiPriority w:val="39"/>
    <w:semiHidden/>
    <w:unhideWhenUsed/>
    <w:qFormat/>
    <w:rsid w:val="00AF7315"/>
    <w:pPr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480" w:after="0" w:line="276" w:lineRule="auto"/>
      <w:ind w:left="0" w:firstLine="0"/>
      <w:outlineLvl w:val="9"/>
    </w:pPr>
    <w:rPr>
      <w:rFonts w:asciiTheme="majorHAnsi" w:eastAsiaTheme="majorEastAsia" w:hAnsiTheme="majorHAnsi" w:cstheme="majorBidi"/>
      <w:bCs/>
      <w:smallCaps w:val="0"/>
      <w:color w:val="365F91" w:themeColor="accent1" w:themeShade="BF"/>
      <w:sz w:val="28"/>
      <w:szCs w:val="28"/>
      <w:lang w:val="es-ES" w:eastAsia="en-US"/>
    </w:rPr>
  </w:style>
  <w:style w:type="character" w:styleId="Enlla">
    <w:name w:val="Hyperlink"/>
    <w:basedOn w:val="Tipusdelletraperdefectedelpargraf"/>
    <w:uiPriority w:val="99"/>
    <w:unhideWhenUsed/>
    <w:rsid w:val="00AF7315"/>
    <w:rPr>
      <w:color w:val="0000FF" w:themeColor="hyperlink"/>
      <w:u w:val="single"/>
    </w:rPr>
  </w:style>
  <w:style w:type="paragraph" w:styleId="IDC1">
    <w:name w:val="toc 1"/>
    <w:basedOn w:val="Normal"/>
    <w:next w:val="Normal"/>
    <w:autoRedefine/>
    <w:uiPriority w:val="39"/>
    <w:unhideWhenUsed/>
    <w:rsid w:val="00AF7315"/>
    <w:pPr>
      <w:spacing w:after="100"/>
    </w:pPr>
    <w:rPr>
      <w:rFonts w:ascii="Noto Sans" w:hAnsi="Noto Sans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à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93CB0E-E348-4F88-B193-4C1AC95D6A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6</Pages>
  <Words>401</Words>
  <Characters>2211</Characters>
  <Application>Microsoft Office Word</Application>
  <DocSecurity>0</DocSecurity>
  <Lines>18</Lines>
  <Paragraphs>5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2607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Jaume Matas</dc:creator>
  <cp:lastModifiedBy>x43002065</cp:lastModifiedBy>
  <cp:revision>10</cp:revision>
  <dcterms:created xsi:type="dcterms:W3CDTF">2024-06-18T12:53:00Z</dcterms:created>
  <dcterms:modified xsi:type="dcterms:W3CDTF">2024-06-21T10:50:00Z</dcterms:modified>
</cp:coreProperties>
</file>