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030445" w14:textId="77777777" w:rsidR="00093C76" w:rsidRDefault="00093C76" w:rsidP="00093C76">
      <w:pPr>
        <w:pStyle w:val="Standard"/>
        <w:pageBreakBefore/>
        <w:rPr>
          <w:rFonts w:eastAsia="Noto Sans" w:cs="Noto Sans"/>
          <w:b/>
          <w:bCs/>
          <w:sz w:val="18"/>
          <w:szCs w:val="18"/>
        </w:rPr>
      </w:pPr>
      <w:r>
        <w:rPr>
          <w:rFonts w:eastAsia="Noto Sans" w:cs="Noto Sans"/>
          <w:b/>
          <w:bCs/>
          <w:sz w:val="18"/>
          <w:szCs w:val="18"/>
        </w:rPr>
        <w:t>Àrea 2. Descobriment i exploració de l’entorn</w:t>
      </w:r>
    </w:p>
    <w:p w14:paraId="35C7AEDF" w14:textId="77777777" w:rsidR="00093C76" w:rsidRDefault="00093C76" w:rsidP="00093C76">
      <w:pPr>
        <w:pStyle w:val="Standard"/>
        <w:rPr>
          <w:rFonts w:eastAsia="Noto Sans" w:cs="Noto Sans"/>
          <w:b/>
          <w:bCs/>
          <w:sz w:val="18"/>
          <w:szCs w:val="18"/>
        </w:rPr>
      </w:pPr>
    </w:p>
    <w:p w14:paraId="3EA70AD2" w14:textId="77777777" w:rsidR="00093C76" w:rsidRDefault="00093C76" w:rsidP="00093C76">
      <w:pPr>
        <w:pStyle w:val="Standard"/>
        <w:rPr>
          <w:rFonts w:eastAsia="Noto Sans" w:cs="Noto Sans"/>
          <w:b/>
          <w:bCs/>
          <w:sz w:val="18"/>
          <w:szCs w:val="18"/>
        </w:rPr>
      </w:pPr>
      <w:r>
        <w:rPr>
          <w:rFonts w:eastAsia="Noto Sans" w:cs="Noto Sans"/>
          <w:b/>
          <w:bCs/>
          <w:sz w:val="18"/>
          <w:szCs w:val="18"/>
        </w:rPr>
        <w:t>Criteris d’avaluació</w:t>
      </w:r>
    </w:p>
    <w:p w14:paraId="2956F541" w14:textId="77777777" w:rsidR="00093C76" w:rsidRDefault="00093C76" w:rsidP="00093C76">
      <w:pPr>
        <w:pStyle w:val="Standard"/>
        <w:rPr>
          <w:rFonts w:eastAsia="Noto Sans" w:cs="Noto Sans"/>
          <w:b/>
          <w:bCs/>
          <w:sz w:val="18"/>
          <w:szCs w:val="18"/>
        </w:rPr>
      </w:pPr>
    </w:p>
    <w:p w14:paraId="080B85B9" w14:textId="77777777" w:rsidR="00093C76" w:rsidRDefault="00093C76" w:rsidP="00093C76">
      <w:pPr>
        <w:pStyle w:val="Standard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A continuació s’estableixen els criteris d’avaluació (CA) de cada una de les competències específiques (CE), per a cada cicle.</w:t>
      </w:r>
    </w:p>
    <w:p w14:paraId="3D15CC25" w14:textId="77777777" w:rsidR="00093C76" w:rsidRDefault="00093C76" w:rsidP="00093C76">
      <w:pPr>
        <w:pStyle w:val="Standard"/>
        <w:rPr>
          <w:rFonts w:eastAsia="Noto Sans" w:cs="Noto Sans"/>
          <w:sz w:val="18"/>
          <w:szCs w:val="18"/>
        </w:rPr>
      </w:pPr>
    </w:p>
    <w:p w14:paraId="08457B4A" w14:textId="77777777" w:rsidR="00093C76" w:rsidRDefault="00093C76" w:rsidP="00093C76">
      <w:pPr>
        <w:pStyle w:val="Standard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Per el primer cicle, els criteris d’avaluació (CA) són orientatius i, per tant, també ho són els aclariments per a cada un d’ells.</w:t>
      </w:r>
    </w:p>
    <w:p w14:paraId="6C97832C" w14:textId="77777777" w:rsidR="00093C76" w:rsidRDefault="00093C76" w:rsidP="00093C76">
      <w:pPr>
        <w:pStyle w:val="Standard"/>
        <w:rPr>
          <w:rFonts w:eastAsia="Noto Sans" w:cs="Noto Sans"/>
          <w:sz w:val="18"/>
          <w:szCs w:val="18"/>
        </w:rPr>
      </w:pPr>
    </w:p>
    <w:tbl>
      <w:tblPr>
        <w:tblW w:w="8640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9"/>
        <w:gridCol w:w="5811"/>
      </w:tblGrid>
      <w:tr w:rsidR="00093C76" w14:paraId="05E7060A" w14:textId="77777777" w:rsidTr="0041739F">
        <w:trPr>
          <w:trHeight w:val="300"/>
        </w:trPr>
        <w:tc>
          <w:tcPr>
            <w:tcW w:w="8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52D664D4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CE 1 Identificar les característiques de materials, objectes i col·leccions i establir relacions entre ells, mitjançant l’exploració, la manipulació sensorial i el maneig d’eines senzilles per descobrir i crear una idea cada vegada més complexa del món desenvolupant les destreses logicomatemàtiques.</w:t>
            </w:r>
          </w:p>
        </w:tc>
      </w:tr>
      <w:tr w:rsidR="00093C76" w14:paraId="3843CDD5" w14:textId="77777777" w:rsidTr="0041739F">
        <w:trPr>
          <w:trHeight w:val="300"/>
        </w:trPr>
        <w:tc>
          <w:tcPr>
            <w:tcW w:w="8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DF6C20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093C76" w14:paraId="2B009AB0" w14:textId="77777777" w:rsidTr="0041739F">
        <w:trPr>
          <w:trHeight w:val="300"/>
        </w:trPr>
        <w:tc>
          <w:tcPr>
            <w:tcW w:w="28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3C45CA" w14:textId="77777777" w:rsidR="00093C76" w:rsidRDefault="00093C76" w:rsidP="0041739F">
            <w:pPr>
              <w:pStyle w:val="Standard"/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1.1 Relacionar objectes a partir de les qualitats o atributs bàsics, mostrant curiositat i interès.</w:t>
            </w:r>
          </w:p>
          <w:p w14:paraId="4F4E0EF4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  <w:lang w:val="es-ES"/>
              </w:rPr>
            </w:pPr>
          </w:p>
          <w:p w14:paraId="00A085CE" w14:textId="77777777" w:rsidR="00093C76" w:rsidRDefault="00093C76" w:rsidP="0041739F">
            <w:pPr>
              <w:pStyle w:val="Standard"/>
              <w:widowControl w:val="0"/>
              <w:ind w:left="708" w:hanging="708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39D72D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Observar i explorar amb interès qualitats perceptibles dels elements de l’entorn.</w:t>
            </w:r>
          </w:p>
        </w:tc>
      </w:tr>
      <w:tr w:rsidR="00093C76" w14:paraId="127C476A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3B1FE6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43A776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Diferenciar qualitats sensorials explorant els objectes,  els materials i els elements de l’entorn.</w:t>
            </w:r>
          </w:p>
        </w:tc>
      </w:tr>
      <w:tr w:rsidR="00093C76" w14:paraId="38950B77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CC766A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E7903B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Mostrar iniciativa i intencionalitat a través de la repetició de gestos i accions en la interacció amb els objectes i/o materials per comprovar-ne la relació amb l’efecte provocat.</w:t>
            </w:r>
          </w:p>
        </w:tc>
      </w:tr>
      <w:tr w:rsidR="00093C76" w14:paraId="5D97F76F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E59A97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685BD6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Mostrar capacitat per anticipar i preveure conseqüències de les seves actuacions sobre els materials.</w:t>
            </w:r>
          </w:p>
        </w:tc>
      </w:tr>
      <w:tr w:rsidR="00093C76" w14:paraId="60335FFE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FC3D3C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C5ED74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Saber relacionar alguns dels atributs dels objectes i materials i el seu comportament físic quan s’hi intervé.</w:t>
            </w:r>
          </w:p>
        </w:tc>
      </w:tr>
      <w:tr w:rsidR="00093C76" w14:paraId="05450A50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F67FD9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9362E0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Discriminar objectes a partir d’alguna de les qualitats o atributs i usos quotidians.</w:t>
            </w:r>
          </w:p>
        </w:tc>
      </w:tr>
      <w:tr w:rsidR="00093C76" w14:paraId="1D339B77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A957DC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9C60A0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Mostrar interès per indagar sobre les diferents característiques dels objectes.</w:t>
            </w:r>
          </w:p>
        </w:tc>
      </w:tr>
      <w:tr w:rsidR="00093C76" w14:paraId="7EE3451E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DFE6B1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A1F290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Exercir accions sobre els materials.</w:t>
            </w:r>
          </w:p>
        </w:tc>
      </w:tr>
      <w:tr w:rsidR="00093C76" w14:paraId="23E9D8F0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DF82B0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A57E44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En la relació amb els objectes, tenir capacitat per cercar significats diferents dels previstos originalment.</w:t>
            </w:r>
          </w:p>
        </w:tc>
      </w:tr>
      <w:tr w:rsidR="00093C76" w14:paraId="7AE566EA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3427C2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E61CA3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Mostrar respecte i cura cap als objectes propis, dels altres i col·lectius.</w:t>
            </w:r>
          </w:p>
        </w:tc>
      </w:tr>
      <w:tr w:rsidR="00093C76" w14:paraId="64CAAA06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AA06B5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D03695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bookmarkStart w:id="0" w:name="_Hlk191394917"/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Fer seriacions de manera autònoma i creativa o seguir alguna indicació bàsica.</w:t>
            </w:r>
            <w:bookmarkEnd w:id="0"/>
          </w:p>
        </w:tc>
      </w:tr>
      <w:tr w:rsidR="00093C76" w14:paraId="02588204" w14:textId="77777777" w:rsidTr="0041739F">
        <w:trPr>
          <w:trHeight w:val="300"/>
        </w:trPr>
        <w:tc>
          <w:tcPr>
            <w:tcW w:w="28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E9955A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1.2 Emprar els quantificadors bàsics més significatius relacionats amb la seva experiència diària, utilitzant-los en el context del joc i la interacció amb les altres persones.</w:t>
            </w:r>
          </w:p>
          <w:p w14:paraId="15136A20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DB0B98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Fer agrupaments petits o col·leccions reduïdes segons uns criteris bàsics.</w:t>
            </w:r>
          </w:p>
        </w:tc>
      </w:tr>
      <w:tr w:rsidR="00093C76" w14:paraId="14C78997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8084FC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7A6D80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Fer correspondències, un a un, de dos tipus d’objectes: ho explica, ho assenyala, etc.</w:t>
            </w:r>
          </w:p>
        </w:tc>
      </w:tr>
      <w:tr w:rsidR="00093C76" w14:paraId="2D550A06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F62146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6755D8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Classificar, combinar, ordenar i comparar tenint en compte algunes propietats dels materials (com quantitat, mida, etc.) i establir relacions entre ells.</w:t>
            </w:r>
          </w:p>
        </w:tc>
      </w:tr>
      <w:tr w:rsidR="00093C76" w14:paraId="23E988C8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6E57C1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295D35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Reconèixer els quantificadors bàsics (tot/res, un/molt, poc/cap, entre d’altres) i utilitzar-los verbalment, segons les indicacions.</w:t>
            </w:r>
          </w:p>
        </w:tc>
      </w:tr>
      <w:tr w:rsidR="00093C76" w14:paraId="43349174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3121EB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EF163A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Fer accions que produeixen canvis de tipus quantitatiu com ara unir, agregar, ajuntar, treure i separar objectes.</w:t>
            </w:r>
          </w:p>
        </w:tc>
      </w:tr>
      <w:tr w:rsidR="00093C76" w14:paraId="6D30A744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BCD593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5A385A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Reconèixer els diferents atributs dels objectes com a mida, longitud, capacitat, massa, etc. a través de l’exploració i utilitzar alguns comparatius com més que.../menys que..., etc.</w:t>
            </w:r>
          </w:p>
        </w:tc>
      </w:tr>
      <w:tr w:rsidR="00093C76" w14:paraId="34439A84" w14:textId="77777777" w:rsidTr="0041739F">
        <w:trPr>
          <w:trHeight w:val="300"/>
        </w:trPr>
        <w:tc>
          <w:tcPr>
            <w:tcW w:w="28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8DBBFC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 xml:space="preserve">CA 1.3 Aplicar els seus coneixements sobre les nocions </w:t>
            </w:r>
            <w:r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espacials bàsiques per situar-se en els espais, tant en repòs com en moviment, jugant amb el propi cos i amb els objectes.</w:t>
            </w:r>
          </w:p>
          <w:p w14:paraId="1E719C20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7F288F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Fer recorreguts a curta i mitjana distància per arribar a una persona o a un objecte.</w:t>
            </w:r>
          </w:p>
        </w:tc>
      </w:tr>
      <w:tr w:rsidR="00093C76" w14:paraId="68615A60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8B8602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A0BC37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Desplaçar-se per espais diversos i identificar on estan ubicats els diferents materials i objectes, els cerca o els deixa en el seu lloc habitual.</w:t>
            </w:r>
          </w:p>
        </w:tc>
      </w:tr>
      <w:tr w:rsidR="00093C76" w14:paraId="7496C53A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D51141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03D888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Mostrar interès pels objectes que té al seu voltant.</w:t>
            </w:r>
          </w:p>
        </w:tc>
      </w:tr>
      <w:tr w:rsidR="00093C76" w14:paraId="0FE96E42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192A98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83F20A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Reconèixer i identificar conceptes com darrere/davant, amunt/avall, dins/fora i usar aquests conceptes o seguir les indicacions que es donen.</w:t>
            </w:r>
          </w:p>
        </w:tc>
      </w:tr>
      <w:tr w:rsidR="00093C76" w14:paraId="62F0CC86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37A0F0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25CB30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Orientar-se en relació amb els objectes, les persones i el propi cos en un espai determinat.</w:t>
            </w:r>
          </w:p>
        </w:tc>
      </w:tr>
      <w:tr w:rsidR="00093C76" w14:paraId="525F0D12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E31396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733258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Localitzar allò que hi ha al seu voltant i utilitzar identificadors bàsics de situació: damunt-davall, dedins-defora, etc.</w:t>
            </w:r>
          </w:p>
        </w:tc>
      </w:tr>
      <w:tr w:rsidR="00093C76" w14:paraId="1101FDD1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8540BC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1133EE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Trobar objectes amagats.</w:t>
            </w:r>
          </w:p>
        </w:tc>
      </w:tr>
      <w:tr w:rsidR="00093C76" w14:paraId="5EDA379B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72F1ED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B7D104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Assenyalar o anomenar la posició de dos o més objectes i relacionar-los.</w:t>
            </w:r>
          </w:p>
        </w:tc>
      </w:tr>
      <w:tr w:rsidR="00093C76" w14:paraId="2E9E971D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941524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FBEC21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Identificar un estímul sensorial i localitzar-lo: hi dirigeix la mirada, mou el cos o el cap envers aquest estímul.</w:t>
            </w:r>
          </w:p>
        </w:tc>
      </w:tr>
    </w:tbl>
    <w:p w14:paraId="1E897BA3" w14:textId="77777777" w:rsidR="00093C76" w:rsidRDefault="00093C76" w:rsidP="00093C76">
      <w:pPr>
        <w:pStyle w:val="Standard"/>
        <w:rPr>
          <w:rFonts w:eastAsia="Noto Sans" w:cs="Noto Sans"/>
          <w:sz w:val="18"/>
          <w:szCs w:val="18"/>
        </w:rPr>
      </w:pPr>
    </w:p>
    <w:tbl>
      <w:tblPr>
        <w:tblW w:w="8640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9"/>
        <w:gridCol w:w="5811"/>
      </w:tblGrid>
      <w:tr w:rsidR="00093C76" w14:paraId="3BFBCA41" w14:textId="77777777" w:rsidTr="0041739F">
        <w:trPr>
          <w:trHeight w:val="300"/>
        </w:trPr>
        <w:tc>
          <w:tcPr>
            <w:tcW w:w="8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1B58E2A6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CE 2 Desenvolupar, de manera progressiva, els procediments del mètode científic i les destreses del pensament computacional, a través de processos d’observació i manipulació d’objectes, per iniciar-se en la interpretació de l’entorn i respondre de manera creativa a les situacions i reptes que es plantegen.</w:t>
            </w:r>
          </w:p>
        </w:tc>
      </w:tr>
      <w:tr w:rsidR="00093C76" w14:paraId="7E79D55B" w14:textId="77777777" w:rsidTr="0041739F">
        <w:trPr>
          <w:trHeight w:val="300"/>
        </w:trPr>
        <w:tc>
          <w:tcPr>
            <w:tcW w:w="8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8AF22F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093C76" w14:paraId="604EBB78" w14:textId="77777777" w:rsidTr="0041739F">
        <w:trPr>
          <w:trHeight w:val="300"/>
        </w:trPr>
        <w:tc>
          <w:tcPr>
            <w:tcW w:w="28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FAED8F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2.1 Gestionar les dificultats, reptes i problemes amb interès i iniciativa, dividint-los en seqüències d’activitats més senzilles.</w:t>
            </w:r>
          </w:p>
          <w:p w14:paraId="0F785733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B6079C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Presentar prediccions bàsiques i observar per constatar si es compleix allò que s’esperava.</w:t>
            </w:r>
          </w:p>
        </w:tc>
      </w:tr>
      <w:tr w:rsidR="00093C76" w14:paraId="770C73FC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7AD597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60EA61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Discriminar alguna característica o atribut dels materials i dels objectes.</w:t>
            </w:r>
          </w:p>
        </w:tc>
      </w:tr>
      <w:tr w:rsidR="00093C76" w14:paraId="28340D37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CA8834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D7FDE4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Començar a fer apropaments intuïtius per explorar i descobrir el medi físic.</w:t>
            </w:r>
          </w:p>
        </w:tc>
      </w:tr>
      <w:tr w:rsidR="00093C76" w14:paraId="054F5D75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EBB458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728B1B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Emprar nocions i conceptes bàsics del seu entorn més proper.</w:t>
            </w:r>
          </w:p>
        </w:tc>
      </w:tr>
      <w:tr w:rsidR="00093C76" w14:paraId="778FCF60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C11264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EB6BB5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Mostrar actitud per identificar els reptes i proposar possibles solucions bàsiques.</w:t>
            </w:r>
          </w:p>
        </w:tc>
      </w:tr>
      <w:tr w:rsidR="00093C76" w14:paraId="1CD38D80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1380CC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40F3BD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Identificar les qualitats i els atributs bàsics dels elements de l’entorn més proper, mentre manipula, observa, assaja, posant-hi paraules, assenyalant, etc.</w:t>
            </w:r>
          </w:p>
        </w:tc>
      </w:tr>
      <w:tr w:rsidR="00093C76" w14:paraId="20080765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E83A71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17042D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Encadenar seqüències d’acció bàsiques per arribar a un objectiu i practicar-les de manera repetitiva o hi afegir-hi petites variacions.</w:t>
            </w:r>
          </w:p>
        </w:tc>
      </w:tr>
      <w:tr w:rsidR="00093C76" w14:paraId="3856EBA3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106762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5B158F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Explorar i indagar l'entorn físic i social amb curiositat i interès.</w:t>
            </w:r>
          </w:p>
        </w:tc>
      </w:tr>
      <w:tr w:rsidR="00093C76" w14:paraId="298F7F54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9A9A23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182D52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Iniciar-se en la relació i la connexió entre el fet conegut i allò que és nou.</w:t>
            </w:r>
          </w:p>
        </w:tc>
      </w:tr>
      <w:tr w:rsidR="00093C76" w14:paraId="7AC6BA0B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147982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86285A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Desenvolupar habilitats com l'observació, la comprovació, l'assaig-error.</w:t>
            </w:r>
          </w:p>
        </w:tc>
      </w:tr>
      <w:tr w:rsidR="00093C76" w14:paraId="118B1CF5" w14:textId="77777777" w:rsidTr="0041739F">
        <w:trPr>
          <w:trHeight w:val="300"/>
        </w:trPr>
        <w:tc>
          <w:tcPr>
            <w:tcW w:w="28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DC29ED" w14:textId="77777777" w:rsidR="00093C76" w:rsidRDefault="00093C76" w:rsidP="0041739F">
            <w:pPr>
              <w:pStyle w:val="Standard"/>
              <w:widowControl w:val="0"/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2.2 Proposar solucions alternatives a través de diferents estratègies, escoltant i respectant les de les altres persones.</w:t>
            </w:r>
          </w:p>
          <w:p w14:paraId="7D4136F2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E5D78D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curiositat per entendre tot allò que l'envolta: fa preguntes, mostra inquietud, curiositat, assenyala, etc.</w:t>
            </w:r>
          </w:p>
        </w:tc>
      </w:tr>
      <w:tr w:rsidR="00093C76" w14:paraId="75BDFC90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E2A997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90BD61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Fer accions diverses, imitatives, creatives, per solucionar reptes, provant i comprovant.</w:t>
            </w:r>
          </w:p>
        </w:tc>
      </w:tr>
      <w:tr w:rsidR="00093C76" w14:paraId="561D1DE3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8F27B6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F32D49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Començar a mostrar respecte per les accions, els desitjos i les necessitats de les altres persones: observa sense interferir, ajuda i col·labora en l’acció de l’altre.</w:t>
            </w:r>
          </w:p>
        </w:tc>
      </w:tr>
      <w:tr w:rsidR="00093C76" w14:paraId="4C6FED98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107B89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600A17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 xml:space="preserve">Experimentar mitjançant els diferents llenguatges i formes d’expressió per acompanyar les seves accions: autoregular-se, compartir la seva sorpresa i emoció davant una troballa, </w:t>
            </w: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formular idees o preguntes i explicar o representar les seves interpretacions o conclusions.</w:t>
            </w:r>
          </w:p>
        </w:tc>
      </w:tr>
    </w:tbl>
    <w:p w14:paraId="5D339F6A" w14:textId="77777777" w:rsidR="00093C76" w:rsidRDefault="00093C76" w:rsidP="00093C76">
      <w:pPr>
        <w:pStyle w:val="Standard"/>
        <w:rPr>
          <w:rFonts w:eastAsia="Noto Sans" w:cs="Noto Sans"/>
          <w:color w:val="FF0000"/>
          <w:sz w:val="18"/>
          <w:szCs w:val="18"/>
        </w:rPr>
      </w:pPr>
    </w:p>
    <w:tbl>
      <w:tblPr>
        <w:tblW w:w="8640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9"/>
        <w:gridCol w:w="5811"/>
      </w:tblGrid>
      <w:tr w:rsidR="00093C76" w14:paraId="278D7AC4" w14:textId="77777777" w:rsidTr="0041739F">
        <w:trPr>
          <w:trHeight w:val="300"/>
        </w:trPr>
        <w:tc>
          <w:tcPr>
            <w:tcW w:w="8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20779B4C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CE 3 Reconèixer elements i fenòmens de la naturalesa i mostrar interès pels hàbits que hi incideixen, per apreciar la importància de l’ús sostenible de recursos, la cura i la conservació de l’entorn en la vida de les persones.</w:t>
            </w:r>
          </w:p>
        </w:tc>
      </w:tr>
      <w:tr w:rsidR="00093C76" w14:paraId="448C1BF8" w14:textId="77777777" w:rsidTr="0041739F">
        <w:trPr>
          <w:trHeight w:val="300"/>
        </w:trPr>
        <w:tc>
          <w:tcPr>
            <w:tcW w:w="8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AB87F8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093C76" w14:paraId="32AD5B3A" w14:textId="77777777" w:rsidTr="0041739F">
        <w:trPr>
          <w:trHeight w:val="300"/>
        </w:trPr>
        <w:tc>
          <w:tcPr>
            <w:tcW w:w="28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19E211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3.1 Interessar-se per les activitats en contacte amb la natura i les característiques dels elements naturals de l’entorn, mostrant respecte envers ells i envers els animals que hi habiten.</w:t>
            </w:r>
          </w:p>
          <w:p w14:paraId="5202925F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B62B71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Iniciar-se en el descobriment dels efectes de les pròpies accions en el medi natural.</w:t>
            </w:r>
          </w:p>
        </w:tc>
      </w:tr>
      <w:tr w:rsidR="00093C76" w14:paraId="704570C8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919D5B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4E8B5E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Manipular i experimentar elements de l'entorn natural amb cura i respecte.</w:t>
            </w:r>
          </w:p>
        </w:tc>
      </w:tr>
      <w:tr w:rsidR="00093C76" w14:paraId="6BF25326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04AE7B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A6680B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Percebre sensorialment els elements de l'entorn immediat.</w:t>
            </w:r>
          </w:p>
        </w:tc>
      </w:tr>
      <w:tr w:rsidR="00093C76" w14:paraId="69700144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6CBAE3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4A6776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curiositat, respecte i cura dels elements del medi natural: animals, plantes, etc.</w:t>
            </w:r>
          </w:p>
        </w:tc>
      </w:tr>
      <w:tr w:rsidR="00093C76" w14:paraId="0AE61AD7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ED8105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7B6533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Iniciar-se en les propostes de cura pel medi ambient que es practiquen a l’aula: reciclar envasos, tancar l’aixeta quan no se n’ha de fer ús, tenir cura dels aliments i demanar només els que es menjaran.</w:t>
            </w:r>
          </w:p>
        </w:tc>
      </w:tr>
      <w:tr w:rsidR="00093C76" w14:paraId="75E9497B" w14:textId="77777777" w:rsidTr="0041739F">
        <w:trPr>
          <w:trHeight w:val="300"/>
        </w:trPr>
        <w:tc>
          <w:tcPr>
            <w:tcW w:w="28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A05E42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3.2 Identificar i anomenar els fenòmens atmosfèrics habituals en l’entorn, explicant-ne les conseqüències en la vida quotidiana.</w:t>
            </w:r>
          </w:p>
          <w:p w14:paraId="7B4CCDA2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79C0E1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Expressar si té fred o calor, ja sigui mitjançant gestos o verbalment, saber manifestar benestar o malestar.</w:t>
            </w:r>
          </w:p>
        </w:tc>
      </w:tr>
      <w:tr w:rsidR="00093C76" w14:paraId="34475D56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B4FA68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F73208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Observar, anomenar o assenyalar alguns elements observables dels fenòmens atmosfèrics: el moviment de les fulles dels arbres, el so de la pluja o dels trons, entre d’altres.</w:t>
            </w:r>
          </w:p>
        </w:tc>
      </w:tr>
      <w:tr w:rsidR="00093C76" w14:paraId="3448DDC2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D46C75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519187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Expressar les pròpies sensacions de fred o calor.</w:t>
            </w:r>
          </w:p>
        </w:tc>
      </w:tr>
      <w:tr w:rsidR="00093C76" w14:paraId="633C2071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701CA9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0880A5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Observar i relacionar les conseqüències d’alguns fenòmens naturals i expressar les necessitats que li generen: posar-se l’abric, les botes d’aigua, agafar el paraigua, mullar-se la cara o els cabells quan fa calor, etc.</w:t>
            </w:r>
          </w:p>
        </w:tc>
      </w:tr>
    </w:tbl>
    <w:p w14:paraId="425D45C5" w14:textId="77777777" w:rsidR="00093C76" w:rsidRDefault="00093C76" w:rsidP="00093C76">
      <w:pPr>
        <w:pStyle w:val="Standard"/>
        <w:rPr>
          <w:rFonts w:eastAsia="Noto Sans" w:cs="Noto Sans"/>
          <w:sz w:val="18"/>
          <w:szCs w:val="18"/>
        </w:rPr>
      </w:pPr>
    </w:p>
    <w:p w14:paraId="1C3B8CF9" w14:textId="77777777" w:rsidR="00061608" w:rsidRDefault="00061608">
      <w:pPr>
        <w:spacing w:after="160" w:line="278" w:lineRule="auto"/>
        <w:rPr>
          <w:rFonts w:eastAsia="Noto Sans" w:cs="Noto Sans"/>
          <w:b/>
          <w:bCs/>
          <w:kern w:val="2"/>
          <w:sz w:val="18"/>
          <w:szCs w:val="18"/>
        </w:rPr>
      </w:pPr>
      <w:r>
        <w:rPr>
          <w:rFonts w:eastAsia="Noto Sans" w:cs="Noto Sans"/>
          <w:b/>
          <w:bCs/>
          <w:sz w:val="18"/>
          <w:szCs w:val="18"/>
        </w:rPr>
        <w:br w:type="page"/>
      </w:r>
    </w:p>
    <w:p w14:paraId="0F4A7FFE" w14:textId="3C336F24" w:rsidR="00093C76" w:rsidRDefault="00093C76" w:rsidP="00093C76">
      <w:pPr>
        <w:pStyle w:val="Standard"/>
        <w:rPr>
          <w:rFonts w:eastAsia="Noto Sans" w:cs="Noto Sans"/>
          <w:b/>
          <w:bCs/>
          <w:sz w:val="18"/>
          <w:szCs w:val="18"/>
        </w:rPr>
      </w:pPr>
      <w:r>
        <w:rPr>
          <w:rFonts w:eastAsia="Noto Sans" w:cs="Noto Sans"/>
          <w:b/>
          <w:bCs/>
          <w:sz w:val="18"/>
          <w:szCs w:val="18"/>
        </w:rPr>
        <w:lastRenderedPageBreak/>
        <w:t>Sabers bàsics</w:t>
      </w:r>
    </w:p>
    <w:p w14:paraId="381CFC8E" w14:textId="77777777" w:rsidR="00093C76" w:rsidRDefault="00093C76" w:rsidP="00093C76">
      <w:pPr>
        <w:pStyle w:val="Standard"/>
        <w:rPr>
          <w:rFonts w:eastAsia="Noto Sans" w:cs="Noto Sans"/>
          <w:b/>
          <w:bCs/>
          <w:sz w:val="18"/>
          <w:szCs w:val="18"/>
        </w:rPr>
      </w:pPr>
    </w:p>
    <w:p w14:paraId="4B119FCA" w14:textId="77777777" w:rsidR="00093C76" w:rsidRDefault="00093C76" w:rsidP="00093C76">
      <w:pPr>
        <w:pStyle w:val="Standard"/>
        <w:jc w:val="both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A continuació s’estableixen els sabers bàsics organitzats en blocs.</w:t>
      </w:r>
    </w:p>
    <w:p w14:paraId="7E2BD7CE" w14:textId="77777777" w:rsidR="00093C76" w:rsidRDefault="00093C76" w:rsidP="00093C76">
      <w:pPr>
        <w:pStyle w:val="Standard"/>
        <w:jc w:val="both"/>
        <w:rPr>
          <w:rFonts w:eastAsia="Noto Sans" w:cs="Noto Sans"/>
          <w:sz w:val="18"/>
          <w:szCs w:val="18"/>
        </w:rPr>
      </w:pPr>
    </w:p>
    <w:p w14:paraId="7302E85A" w14:textId="77777777" w:rsidR="00093C76" w:rsidRDefault="00093C76" w:rsidP="00093C76">
      <w:pPr>
        <w:pStyle w:val="Standard"/>
        <w:jc w:val="both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Per al primer cicle, els sabers bàsics són orientatius i, per tant, també ho són les concrecions de cada un d’ells.</w:t>
      </w:r>
    </w:p>
    <w:p w14:paraId="5198C1E6" w14:textId="77777777" w:rsidR="00093C76" w:rsidRDefault="00093C76" w:rsidP="00093C76">
      <w:pPr>
        <w:pStyle w:val="Standard"/>
        <w:rPr>
          <w:rFonts w:eastAsia="Noto Sans" w:cs="Noto Sans"/>
          <w:sz w:val="18"/>
          <w:szCs w:val="18"/>
        </w:rPr>
      </w:pPr>
    </w:p>
    <w:tbl>
      <w:tblPr>
        <w:tblW w:w="8642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807"/>
      </w:tblGrid>
      <w:tr w:rsidR="00093C76" w14:paraId="5AC147B4" w14:textId="77777777" w:rsidTr="0041739F"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6C538279" w14:textId="77777777" w:rsidR="00093C76" w:rsidRDefault="00093C76" w:rsidP="0041739F">
            <w:pPr>
              <w:pStyle w:val="Standard"/>
              <w:widowControl w:val="0"/>
              <w:shd w:val="clear" w:color="auto" w:fill="D1D1D1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A. DIÀLEG CORPORAL AMB L’ENTORN. EXPLORACIÓ CREATIVA D’OBJECTES, MATERIALS I ESPAIS</w:t>
            </w:r>
          </w:p>
        </w:tc>
      </w:tr>
      <w:tr w:rsidR="00093C76" w14:paraId="4F3601A8" w14:textId="77777777" w:rsidTr="0041739F"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E8A606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093C76" w14:paraId="471EB83E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EA5CD3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Curiositat i interès per l’exploració de l’entorn i els seus elements.</w:t>
            </w:r>
          </w:p>
        </w:tc>
        <w:tc>
          <w:tcPr>
            <w:tcW w:w="58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F7FFD7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Curiositat per l’exploració de l’entorn, els espais del centre: aula, escola, pati, etc.</w:t>
            </w:r>
          </w:p>
        </w:tc>
      </w:tr>
      <w:tr w:rsidR="00093C76" w14:paraId="31FE0724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8EF3FA" w14:textId="77777777" w:rsidR="00093C76" w:rsidRDefault="00093C76" w:rsidP="0041739F"/>
        </w:tc>
        <w:tc>
          <w:tcPr>
            <w:tcW w:w="58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325BF2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Interès per l’exploració de l’entorn proper dins el centre.</w:t>
            </w:r>
          </w:p>
        </w:tc>
      </w:tr>
      <w:tr w:rsidR="00093C76" w14:paraId="79C11BE8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64C634" w14:textId="77777777" w:rsidR="00093C76" w:rsidRDefault="00093C76" w:rsidP="0041739F"/>
        </w:tc>
        <w:tc>
          <w:tcPr>
            <w:tcW w:w="58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14C472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Curiositat i interès pels elements que l’envolten.</w:t>
            </w:r>
          </w:p>
        </w:tc>
      </w:tr>
      <w:tr w:rsidR="00093C76" w14:paraId="71D9FFFF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5892F7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Exploració d’objectes i materials a través dels sentits.</w:t>
            </w:r>
          </w:p>
        </w:tc>
        <w:tc>
          <w:tcPr>
            <w:tcW w:w="5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0AAE9F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Exploració guiada o lliure d’objectes i materials de diferents mides, textures, colors, formes, etc. a través dels sentits: oïda, gust, tacte, olfacte i vista.</w:t>
            </w:r>
          </w:p>
        </w:tc>
      </w:tr>
      <w:tr w:rsidR="00093C76" w14:paraId="2FFA0556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3ED9FD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Identificació de les qualitats o atributs dels objectes i materials. Efectes que hi produeixen diferents accions.</w:t>
            </w:r>
          </w:p>
        </w:tc>
        <w:tc>
          <w:tcPr>
            <w:tcW w:w="5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3D9E98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Identificació de les qualitats o atributs dels objectes i materials en relació a: textura, mida, color i forma.</w:t>
            </w:r>
          </w:p>
        </w:tc>
      </w:tr>
      <w:tr w:rsidR="00093C76" w14:paraId="5514E23B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AB7F19" w14:textId="77777777" w:rsidR="00093C76" w:rsidRDefault="00093C76" w:rsidP="0041739F"/>
        </w:tc>
        <w:tc>
          <w:tcPr>
            <w:tcW w:w="5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37A72B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Els efectes que es produeixen com a resposta a les diferents accions que s’hi exerceixen.</w:t>
            </w:r>
          </w:p>
        </w:tc>
      </w:tr>
      <w:tr w:rsidR="00093C76" w14:paraId="10E7A529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37C176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Relacions d’ordre, de  correspondència, de classificació i de comparació.</w:t>
            </w:r>
          </w:p>
        </w:tc>
        <w:tc>
          <w:tcPr>
            <w:tcW w:w="5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057F0A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Aproximació guiada a les relacions d’ordre dins l’aula com a precursores de les seqüències.</w:t>
            </w:r>
          </w:p>
        </w:tc>
      </w:tr>
      <w:tr w:rsidR="00093C76" w14:paraId="231723D9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B7D98F" w14:textId="77777777" w:rsidR="00093C76" w:rsidRDefault="00093C76" w:rsidP="0041739F"/>
        </w:tc>
        <w:tc>
          <w:tcPr>
            <w:tcW w:w="5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21F740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Aproximació guiada a relacions de correspondència entre objectes, imatges, etc.</w:t>
            </w:r>
          </w:p>
        </w:tc>
      </w:tr>
      <w:tr w:rsidR="00093C76" w14:paraId="203D99BF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C70E41" w14:textId="77777777" w:rsidR="00093C76" w:rsidRDefault="00093C76" w:rsidP="0041739F"/>
        </w:tc>
        <w:tc>
          <w:tcPr>
            <w:tcW w:w="5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7AA5F5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Aproximació guiada a relacions de classificació amb elements propers a la realitat de l’infant.</w:t>
            </w:r>
          </w:p>
        </w:tc>
      </w:tr>
      <w:tr w:rsidR="00093C76" w14:paraId="227E496F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400408" w14:textId="77777777" w:rsidR="00093C76" w:rsidRDefault="00093C76" w:rsidP="0041739F"/>
        </w:tc>
        <w:tc>
          <w:tcPr>
            <w:tcW w:w="5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E7AA55" w14:textId="77777777" w:rsidR="00093C76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Aproximació guiada a les relacions de comparació entre elements propers a la realitat de l’infant.</w:t>
            </w:r>
          </w:p>
        </w:tc>
      </w:tr>
      <w:tr w:rsidR="00093C76" w14:paraId="56CCCDD4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D3F6E5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Quantificadors bàsics.</w:t>
            </w:r>
          </w:p>
        </w:tc>
        <w:tc>
          <w:tcPr>
            <w:tcW w:w="5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B3ABA6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Quantificadors bàsics: més, tot, un, dos, molts, pocs, entre d’altres.</w:t>
            </w:r>
          </w:p>
        </w:tc>
      </w:tr>
      <w:tr w:rsidR="00093C76" w14:paraId="554E12B4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0125A5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Nocions espacials bàsiques en relació amb el propi cos i els objectes.</w:t>
            </w:r>
          </w:p>
        </w:tc>
        <w:tc>
          <w:tcPr>
            <w:tcW w:w="5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0DE66F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Nocions espacials bàsiques en relació al propi cos: damunt, davall, davant, darrere, entre d’altres.</w:t>
            </w:r>
          </w:p>
        </w:tc>
      </w:tr>
      <w:tr w:rsidR="00093C76" w14:paraId="493DF589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307030" w14:textId="77777777" w:rsidR="00093C76" w:rsidRDefault="00093C76" w:rsidP="0041739F"/>
        </w:tc>
        <w:tc>
          <w:tcPr>
            <w:tcW w:w="5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4CB162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Nocions espacials bàsiques en relació als objectes de l’entorn proper: dedins, defora, damunt, davall, etc.</w:t>
            </w:r>
          </w:p>
        </w:tc>
      </w:tr>
      <w:tr w:rsidR="00093C76" w14:paraId="54508BBC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016933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Nocions temporals bàsiques: canvi i permanència, continuïtat; successió i simultaneïtat; passat, present i futur.</w:t>
            </w:r>
          </w:p>
        </w:tc>
        <w:tc>
          <w:tcPr>
            <w:tcW w:w="5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2DC0F6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Nocions temporals bàsiques: canvi i permanència, continuïtat; successió i simultaneïtat; passat, present i futur, a partir de rutines, cançons i ritmes, contes, etc.</w:t>
            </w:r>
          </w:p>
        </w:tc>
      </w:tr>
    </w:tbl>
    <w:p w14:paraId="29ABBE23" w14:textId="77777777" w:rsidR="00093C76" w:rsidRDefault="00093C76" w:rsidP="00093C76">
      <w:pPr>
        <w:pStyle w:val="Standard"/>
        <w:rPr>
          <w:rFonts w:eastAsia="Noto Sans" w:cs="Noto Sans"/>
          <w:b/>
          <w:bCs/>
          <w:sz w:val="18"/>
          <w:szCs w:val="18"/>
        </w:rPr>
      </w:pPr>
    </w:p>
    <w:tbl>
      <w:tblPr>
        <w:tblW w:w="8642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807"/>
      </w:tblGrid>
      <w:tr w:rsidR="00093C76" w14:paraId="61F92692" w14:textId="77777777" w:rsidTr="0041739F"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3CAA07C7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B. EXPERIMENTACIÓ EN L’ENTORN. CURIOSITAT, PENSAMENT CIENTÍFIC, RAONAMENT LÒGIC I CREATIVITAT</w:t>
            </w:r>
          </w:p>
        </w:tc>
      </w:tr>
      <w:tr w:rsidR="00093C76" w14:paraId="59C986BB" w14:textId="77777777" w:rsidTr="0041739F"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49A19B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093C76" w14:paraId="30653529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42A274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Indagació en l’entorn manifestant diverses actituds: interès, curiositat, imaginació, creativitat i sorpresa.</w:t>
            </w:r>
          </w:p>
        </w:tc>
        <w:tc>
          <w:tcPr>
            <w:tcW w:w="5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5F12E8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Exploració de l’entorn a través de processos de manipulació, amb interès, curiositat, imaginació, creativitat, sorpresa i respecte.</w:t>
            </w:r>
          </w:p>
        </w:tc>
      </w:tr>
      <w:tr w:rsidR="00093C76" w14:paraId="12EABF7D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B5286F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La construcció de nous coneixements: relacions i connexions entre el que és conegut i el que és nou i entre experiències prèvies i noves.</w:t>
            </w:r>
          </w:p>
        </w:tc>
        <w:tc>
          <w:tcPr>
            <w:tcW w:w="5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DCE931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Procés de construcció de nous coneixements bàsics a partir de l’establiment de relacions i connexions entre el que és conegut i el que és nou i entre experiències prèvies i noves.</w:t>
            </w:r>
          </w:p>
        </w:tc>
      </w:tr>
      <w:tr w:rsidR="00093C76" w14:paraId="4DF53672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C0EB37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Interaccions de qualitat amb els adults, entre iguals i amb l’entorn.</w:t>
            </w:r>
          </w:p>
        </w:tc>
        <w:tc>
          <w:tcPr>
            <w:tcW w:w="5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0C6E6D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Interaccions de qualitat amb els adults, entre iguals i amb l’entorn.</w:t>
            </w:r>
          </w:p>
        </w:tc>
      </w:tr>
      <w:tr w:rsidR="00093C76" w14:paraId="693194D0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368E00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lastRenderedPageBreak/>
              <w:t>Model de control de variables. Estratègies i tècniques de recerca: assaig i error, observació, comprovació i realització de preguntes.</w:t>
            </w:r>
          </w:p>
        </w:tc>
        <w:tc>
          <w:tcPr>
            <w:tcW w:w="5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F286FD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 guiat en l’ús d’estratègies i tècniques bàsiques de recerca: assaig i error, observació, comprovació i realització de preguntes senzilles.</w:t>
            </w:r>
          </w:p>
        </w:tc>
      </w:tr>
      <w:tr w:rsidR="00093C76" w14:paraId="3C0B7D23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26E7F9" w14:textId="77777777" w:rsidR="00093C76" w:rsidRDefault="00093C76" w:rsidP="0041739F"/>
        </w:tc>
        <w:tc>
          <w:tcPr>
            <w:tcW w:w="5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9E1154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Apropament al mètode científic: plantejament d’idees o solucions alternatives.</w:t>
            </w:r>
          </w:p>
        </w:tc>
      </w:tr>
    </w:tbl>
    <w:p w14:paraId="31FDF154" w14:textId="77777777" w:rsidR="00093C76" w:rsidRDefault="00093C76" w:rsidP="00093C76">
      <w:pPr>
        <w:pStyle w:val="Standard"/>
        <w:rPr>
          <w:rFonts w:eastAsia="Noto Sans" w:cs="Noto Sans"/>
          <w:b/>
          <w:bCs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093C76" w14:paraId="42EE6D40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761FF45C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C. INDAGACIÓ EN EL MEDI FÍSIC I NATURAL, TERRESTRE I MARÍ. CURA, VALORACIÓ I RESPECTE</w:t>
            </w:r>
          </w:p>
        </w:tc>
      </w:tr>
      <w:tr w:rsidR="00093C76" w14:paraId="2CFD6DCA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E20598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093C76" w14:paraId="329B5256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69A27F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Elements culturals present a l’entorn (celebracions, trets característics, cançons, contes).</w:t>
            </w:r>
          </w:p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8B99E3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Descobriment dels elements culturals presents a l’entorn: celebracions de l’entorn proper de l’infant, cançons, contes, etc.</w:t>
            </w:r>
          </w:p>
        </w:tc>
      </w:tr>
      <w:tr w:rsidR="00093C76" w14:paraId="4B6B92E8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B281EA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Efectes de les pròpies accions en el medi físic i en el patrimoni natural i cultural.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2EAB39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Descobriment dels efectes de les pròpies accions en el medi físic de l’aula i de l’escola.</w:t>
            </w:r>
          </w:p>
        </w:tc>
      </w:tr>
      <w:tr w:rsidR="00093C76" w14:paraId="6E8C670D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EFA904" w14:textId="77777777" w:rsidR="00093C76" w:rsidRDefault="00093C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33FD62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Descobriment dels efectes de les pròpies accions en el medi natural proper.</w:t>
            </w:r>
          </w:p>
        </w:tc>
      </w:tr>
      <w:tr w:rsidR="00093C76" w14:paraId="622CE0BA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5A3E62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Experimentació amb els elements naturals.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17F55D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Experimentació amb els elements naturals propis de l’entorn.</w:t>
            </w:r>
          </w:p>
        </w:tc>
      </w:tr>
      <w:tr w:rsidR="00093C76" w14:paraId="6AB77078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B627CB" w14:textId="77777777" w:rsidR="00093C76" w:rsidRDefault="00093C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2189FC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Gaudi de les activitats a l’aire lliure i a la naturalesa.</w:t>
            </w:r>
          </w:p>
        </w:tc>
      </w:tr>
      <w:tr w:rsidR="00093C76" w14:paraId="584365A7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62A953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Fenòmens naturals habituals: repercussió en la vida quotidiana de l’infant.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06A70C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Observació i descobriment dels fenòmens naturals habituals de la zona pròxima a l’infant: pluja, sol o vent, entre d’altres.</w:t>
            </w:r>
          </w:p>
        </w:tc>
      </w:tr>
      <w:tr w:rsidR="00093C76" w14:paraId="7C5830F3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9F9FE5" w14:textId="77777777" w:rsidR="00093C76" w:rsidRDefault="00093C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C5E112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Repercussió en la vida quotidiana de l’infant: com es mou d’un lloc a un altre, com es vesteix, sensació de fred o de calor, etc.</w:t>
            </w:r>
          </w:p>
        </w:tc>
      </w:tr>
      <w:tr w:rsidR="00093C76" w14:paraId="1474A890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5ACA12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Respecte pels éssers vius, per la naturalesa i pels drets dels animals.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0705C1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Cura i respecte per la naturalesa i pels éssers vius (plantes i animals…) de l’entorn més proper.</w:t>
            </w:r>
          </w:p>
        </w:tc>
      </w:tr>
      <w:tr w:rsidR="00093C76" w14:paraId="348C6E04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7361EB" w14:textId="77777777" w:rsidR="00093C76" w:rsidRDefault="00093C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806AC3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Descobriment i respecte cap al patrimoni natural de l’entorn proper.</w:t>
            </w:r>
          </w:p>
        </w:tc>
      </w:tr>
      <w:tr w:rsidR="00093C76" w14:paraId="3EAC6A5F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656B9E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Respecte pel patrimoni cultural present en el medi físic.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DE4FE8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Respecte pel patrimoni cultural present en el medi físic de l’escola.</w:t>
            </w:r>
          </w:p>
        </w:tc>
      </w:tr>
      <w:tr w:rsidR="00093C76" w14:paraId="56ED9DB0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799859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D6865F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Respecte pel patrimoni cultural propi de la zona geogràfica propera a l’infant.</w:t>
            </w:r>
          </w:p>
        </w:tc>
      </w:tr>
    </w:tbl>
    <w:p w14:paraId="3935E0EF" w14:textId="77777777" w:rsidR="00093C76" w:rsidRDefault="00093C76"/>
    <w:sectPr w:rsidR="00093C7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8AD1281"/>
    <w:multiLevelType w:val="hybridMultilevel"/>
    <w:tmpl w:val="4B4C04C0"/>
    <w:lvl w:ilvl="0" w:tplc="EC6A21A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60629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3C76"/>
    <w:rsid w:val="00061608"/>
    <w:rsid w:val="00093C76"/>
    <w:rsid w:val="0044361D"/>
    <w:rsid w:val="006B23A5"/>
    <w:rsid w:val="00DE4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F7483D"/>
  <w15:chartTrackingRefBased/>
  <w15:docId w15:val="{86DF0800-ACEC-47DC-B2C3-EC652D44B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3C76"/>
    <w:pPr>
      <w:spacing w:after="0" w:line="240" w:lineRule="auto"/>
    </w:pPr>
    <w:rPr>
      <w:rFonts w:ascii="Noto Sans" w:eastAsia="Calibri" w:hAnsi="Noto Sans" w:cs="Times New Roman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093C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93C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93C7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93C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93C7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93C7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093C7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093C7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093C7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93C7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093C7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93C7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93C7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93C76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93C76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93C76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93C76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93C7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093C7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093C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093C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093C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093C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093C76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93C7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093C7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93C7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93C76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093C76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093C76"/>
    <w:pPr>
      <w:suppressAutoHyphens/>
      <w:spacing w:after="0" w:line="240" w:lineRule="auto"/>
      <w:textAlignment w:val="baseline"/>
    </w:pPr>
    <w:rPr>
      <w:rFonts w:ascii="Noto Sans" w:eastAsia="Calibri" w:hAnsi="Noto Sans" w:cs="Times New Roman"/>
      <w:sz w:val="22"/>
      <w:szCs w:val="22"/>
      <w:lang w:val="ca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1930</Words>
  <Characters>10619</Characters>
  <Application>Microsoft Office Word</Application>
  <DocSecurity>0</DocSecurity>
  <Lines>88</Lines>
  <Paragraphs>25</Paragraphs>
  <ScaleCrop>false</ScaleCrop>
  <Company>Govern de les Illes Balears</Company>
  <LinksUpToDate>false</LinksUpToDate>
  <CharactersWithSpaces>12524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3</cp:revision>
  <dcterms:created xsi:type="dcterms:W3CDTF">2025-08-14T06:45:00Z</dcterms:created>
  <dcterms:modified xsi:type="dcterms:W3CDTF">2025-08-14T07:00:00Z</dcterms:modified>
</cp:coreProperties>
</file>