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_rels/header1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header1.xml" ContentType="application/vnd.openxmlformats-officedocument.wordprocessingml.header+xml"/>
  <Override PartName="/word/media/image1.png" ContentType="image/png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customXml/item1.xml" ContentType="application/xml"/>
  <Override PartName="/customXml/itemProps1.xml" ContentType="application/vnd.openxmlformats-officedocument.customXmlProperties+xml"/>
  <Override PartName="/customXml/item2.xml" ContentType="application/xml"/>
  <Override PartName="/customXml/itemProps2.xml" ContentType="application/vnd.openxmlformats-officedocument.customXmlProperties+xml"/>
  <Override PartName="/customXml/item3.xml" ContentType="application/xml"/>
  <Override PartName="/customXml/itemProps3.xml" ContentType="application/vnd.openxmlformats-officedocument.customXmlProperties+xml"/>
  <Override PartName="/customXml/item4.xml" ContentType="application/xml"/>
  <Override PartName="/customXml/itemProps4.xml" ContentType="application/vnd.openxmlformats-officedocument.customXmlProperties+xml"/>
  <Override PartName="/customXml/item5.xml" ContentType="application/xml"/>
  <Override PartName="/customXml/itemProps5.xml" ContentType="application/vnd.openxmlformats-officedocument.customXmlProperties+xml"/>
  <Override PartName="/customXml/_rels/item1.xml.rels" ContentType="application/vnd.openxmlformats-package.relationships+xml"/>
  <Override PartName="/customXml/_rels/item2.xml.rels" ContentType="application/vnd.openxmlformats-package.relationships+xml"/>
  <Override PartName="/customXml/_rels/item3.xml.rels" ContentType="application/vnd.openxmlformats-package.relationships+xml"/>
  <Override PartName="/customXml/_rels/item4.xml.rels" ContentType="application/vnd.openxmlformats-package.relationships+xml"/>
  <Override PartName="/customXml/_rels/item5.xml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 xmlns:wp14="http://schemas.microsoft.com/office/word/2010/wordml" w14:paraId="6F125EAC" wp14:textId="77777777">
      <w:pPr>
        <w:pStyle w:val="Normal"/>
        <w:rPr>
          <w:rFonts w:ascii="Noto Sans" w:hAnsi="Noto Sans" w:cs="Arial"/>
          <w:b/>
          <w:b/>
          <w:bCs/>
        </w:rPr>
      </w:pPr>
      <w:r>
        <w:rPr>
          <w:rStyle w:val="Fuentedeprrafopredeter"/>
          <w:rFonts w:ascii="Noto Sans" w:hAnsi="Noto Sans" w:cs="Arial"/>
          <w:b/>
          <w:bCs/>
        </w:rPr>
        <w:t xml:space="preserve">CONVOCATORIA DE SUBVENCIONES </w:t>
      </w:r>
      <w:r>
        <w:rPr>
          <w:rStyle w:val="Fuentedeprrafopredeter"/>
          <w:rFonts w:ascii="Noto Sans" w:hAnsi="Noto Sans" w:cs="Noto Sans"/>
          <w:b/>
          <w:bCs/>
        </w:rPr>
        <w:t>SOIB - OPORTUNIDADES DE EMPLEO PARA PERSONAS CUALIFICADAS EN EL SECTOR PRIVADO 2026-2027</w:t>
      </w:r>
    </w:p>
    <w:p xmlns:wp14="http://schemas.microsoft.com/office/word/2010/wordml" w14:paraId="152EAF6D" wp14:textId="77777777">
      <w:pPr>
        <w:pStyle w:val="Normal"/>
        <w:widowControl w:val="false"/>
        <w:spacing w:line="23" w:lineRule="atLeast"/>
        <w:rPr/>
      </w:pPr>
      <w:r>
        <w:rPr>
          <w:rStyle w:val="Fuentedeprrafopredeter"/>
          <w:rFonts w:ascii="Noto Sans" w:hAnsi="Noto Sans" w:cs="Noto Sans"/>
          <w:b/>
          <w:bCs/>
          <w:sz w:val="20"/>
          <w:szCs w:val="20"/>
        </w:rPr>
        <w:t>Resolución de la consejera de Trabajo, Función Públi</w:t>
      </w:r>
      <w:r>
        <w:rPr>
          <w:rStyle w:val="Fuentedeprrafopredeter"/>
          <w:rFonts w:ascii="Noto Sans" w:hAnsi="Noto Sans" w:cs="Noto Sans"/>
          <w:b/>
          <w:bCs/>
          <w:sz w:val="20"/>
          <w:szCs w:val="20"/>
          <w:highlight w:val="white"/>
        </w:rPr>
        <w:t xml:space="preserve">ca y Diálogo Social, y presidenta del Servicio de Empleo de las Illes Balears (SOIB), de 21 de julio de 2026 (BOIB núm. </w:t>
      </w:r>
      <w:r>
        <w:rPr>
          <w:rStyle w:val="Fuentedeprrafopredeter"/>
          <w:rFonts w:ascii="Noto Sans" w:hAnsi="Noto Sans" w:cs="Noto Sans"/>
          <w:b/>
          <w:bCs/>
          <w:sz w:val="20"/>
          <w:szCs w:val="20"/>
          <w:highlight w:val="white"/>
        </w:rPr>
        <w:t>94</w:t>
      </w:r>
      <w:r>
        <w:rPr>
          <w:rStyle w:val="Fuentedeprrafopredeter"/>
          <w:rFonts w:ascii="Noto Sans" w:hAnsi="Noto Sans" w:cs="Noto Sans"/>
          <w:b/>
          <w:bCs/>
          <w:sz w:val="20"/>
          <w:szCs w:val="20"/>
          <w:highlight w:val="white"/>
        </w:rPr>
        <w:t>, de 28 de julio de 2026)</w:t>
      </w:r>
    </w:p>
    <w:p xmlns:wp14="http://schemas.microsoft.com/office/word/2010/wordml" w14:paraId="1853F48C" wp14:textId="77777777">
      <w:pPr>
        <w:pStyle w:val="Normal"/>
        <w:widowControl w:val="false"/>
        <w:spacing w:line="23" w:lineRule="atLeast"/>
        <w:rPr>
          <w:rFonts w:ascii="Noto Sans" w:hAnsi="Noto Sans"/>
          <w:sz w:val="20"/>
          <w:szCs w:val="20"/>
        </w:rPr>
      </w:pPr>
      <w:r>
        <w:rPr>
          <w:rStyle w:val="Fuentedeprrafopredeter"/>
          <w:rFonts w:ascii="Noto Sans" w:hAnsi="Noto Sans" w:cs="Noto Sans"/>
          <w:sz w:val="20"/>
          <w:szCs w:val="20"/>
        </w:rPr>
        <w:t>Convocatoria de subvenciones destinada a financiar proyectes de experiencia profesional pera el empleo de personas con estudios cualificados contratadas por trabajadores autónomos o empresas.</w:t>
      </w:r>
    </w:p>
    <w:p xmlns:wp14="http://schemas.microsoft.com/office/word/2010/wordml" w14:paraId="4825AB42" wp14:textId="77777777">
      <w:pPr>
        <w:pStyle w:val="Normal"/>
        <w:widowControl w:val="false"/>
        <w:spacing w:before="0" w:beforeAutospacing="0" w:after="159" w:afterAutospacing="0" w:line="23" w:lineRule="atLeast"/>
        <w:jc w:val="left"/>
        <w:rPr/>
      </w:pPr>
      <w:r>
        <w:rPr>
          <w:rStyle w:val="Fuentedeprrafopredeter"/>
          <w:rFonts w:ascii="Noto Sans" w:hAnsi="Noto Sans" w:cs="Noto Sans"/>
          <w:b/>
          <w:bCs/>
        </w:rPr>
        <w:t xml:space="preserve">Codi SIA: </w:t>
      </w:r>
      <w:r>
        <w:rPr>
          <w:rFonts w:ascii="Noto Sans" w:hAnsi="Noto Sans" w:eastAsia="Noto Sans" w:cs="Noto Sans"/>
          <w:b w:val="false"/>
          <w:bCs w:val="false"/>
          <w:color w:val="000000" w:themeColor="text1" w:themeTint="ff" w:themeShade="ff"/>
          <w:sz w:val="18"/>
          <w:szCs w:val="18"/>
          <w:lang w:val="ca-ES"/>
        </w:rPr>
        <w:t>3285214</w:t>
      </w:r>
    </w:p>
    <w:p xmlns:wp14="http://schemas.microsoft.com/office/word/2010/wordml" w14:paraId="18D4083B" wp14:textId="77777777">
      <w:pPr>
        <w:pStyle w:val="Normal"/>
        <w:tabs>
          <w:tab w:val="clear" w:pos="709"/>
          <w:tab w:val="left" w:leader="none" w:pos="13892"/>
        </w:tabs>
        <w:rPr>
          <w:rFonts w:ascii="Noto Sans" w:hAnsi="Noto Sans"/>
        </w:rPr>
      </w:pPr>
      <w:r>
        <w:rPr>
          <w:rFonts w:ascii="Noto Sans" w:hAnsi="Noto Sans" w:cs="Arial"/>
          <w:b/>
        </w:rPr>
        <w:t xml:space="preserve">                </w:t>
      </w:r>
      <w:r>
        <w:rPr>
          <w:rFonts w:ascii="Noto Sans" w:hAnsi="Noto Sans" w:cs="Arial"/>
          <w:b/>
        </w:rPr>
        <w:t>MODELO DE DECLARACIÓN RESPONSABLE EN RELACIÓN A LAS AYUDAS DE MINIMIS RECIBIDAS</w:t>
      </w:r>
    </w:p>
    <w:p xmlns:wp14="http://schemas.microsoft.com/office/word/2010/wordml" w14:paraId="235413BF" wp14:textId="77777777">
      <w:pPr>
        <w:pStyle w:val="Normal"/>
        <w:tabs>
          <w:tab w:val="clear" w:pos="709"/>
          <w:tab w:val="left" w:leader="none" w:pos="13892"/>
        </w:tabs>
        <w:jc w:val="both"/>
        <w:rPr>
          <w:rFonts w:ascii="Noto Sans" w:hAnsi="Noto Sans" w:cs="Arial"/>
          <w:lang w:val="es-ES"/>
        </w:rPr>
      </w:pPr>
      <w:r>
        <w:rPr>
          <w:rFonts w:ascii="Noto Sans" w:hAnsi="Noto Sans" w:cs="Arial"/>
        </w:rPr>
        <w:t>Sr/Sra..………………………………….…..………..…………………… con NIF……………….…….…………solicitante de la subvención ”SOIB Oportunidades de Empleo para Personas Cualificadas en el Sector Privado 2026-2027” declara la veracidad de todos los datos obrantes y  que:</w:t>
      </w:r>
    </w:p>
    <w:p xmlns:wp14="http://schemas.microsoft.com/office/word/2010/wordml" w14:paraId="2AEB95A2" wp14:textId="77777777">
      <w:pPr>
        <w:pStyle w:val="Normal"/>
        <w:tabs>
          <w:tab w:val="clear" w:pos="709"/>
          <w:tab w:val="left" w:leader="none" w:pos="4395"/>
          <w:tab w:val="left" w:leader="none" w:pos="13892"/>
        </w:tabs>
        <w:spacing w:before="0" w:after="0"/>
        <w:jc w:val="both"/>
        <w:rPr>
          <w:rFonts w:ascii="Noto Sans" w:hAnsi="Noto Sans"/>
        </w:rPr>
      </w:pPr>
      <w:r>
        <w:rPr>
          <w:rFonts w:ascii="Noto Sans" w:hAnsi="Noto Sans" w:cs="Arial"/>
          <w:b/>
          <w:lang w:val="es-ES_tradnl"/>
        </w:rPr>
        <w:t>Si, he recibido</w:t>
      </w:r>
      <w:r>
        <w:rPr>
          <w:rFonts w:ascii="Noto Sans" w:hAnsi="Noto Sans" w:cs="Arial"/>
          <w:b/>
          <w:vertAlign w:val="superscript"/>
          <w:lang w:val="es-ES_tradnl"/>
        </w:rPr>
        <w:t xml:space="preserve"> </w:t>
      </w:r>
      <w:r>
        <w:rPr>
          <w:rFonts w:ascii="Noto Sans" w:hAnsi="Noto Sans" w:cs="Arial"/>
          <w:b/>
          <w:lang w:val="es-ES_tradnl"/>
        </w:rPr>
        <w:t xml:space="preserve"> ayuda bajo el régimen de </w:t>
      </w:r>
      <w:r>
        <w:rPr>
          <w:rFonts w:ascii="Noto Sans" w:hAnsi="Noto Sans" w:cs="Arial"/>
          <w:b/>
          <w:i/>
          <w:lang w:val="es-ES_tradnl"/>
        </w:rPr>
        <w:t>minimis</w:t>
      </w:r>
      <w:r>
        <w:rPr>
          <w:rFonts w:ascii="Noto Sans" w:hAnsi="Noto Sans" w:cs="Arial"/>
          <w:b/>
          <w:lang w:val="es-ES_tradnl"/>
        </w:rPr>
        <w:t xml:space="preserve"> durante los tres últimos años fiscales,</w:t>
      </w:r>
      <w:r>
        <w:rPr>
          <w:rFonts w:ascii="Noto Sans" w:hAnsi="Noto Sans" w:cs="Arial"/>
          <w:lang w:val="es-ES_tradnl"/>
        </w:rPr>
        <w:t xml:space="preserve"> </w:t>
      </w:r>
      <w:r>
        <w:rPr>
          <w:rFonts w:ascii="Noto Sans" w:hAnsi="Noto Sans" w:cs="Arial"/>
          <w:b/>
          <w:bCs/>
          <w:lang w:val="es-ES_tradnl"/>
        </w:rPr>
        <w:t>que relaciono a continuación</w:t>
      </w:r>
      <w:r>
        <w:rPr>
          <w:rFonts w:ascii="Noto Sans" w:hAnsi="Noto Sans" w:cs="Arial"/>
          <w:lang w:val="es-ES_tradnl"/>
        </w:rPr>
        <w:t xml:space="preserve"> (el año en curso se considera como el año fiscal actual y los años precedentes, los otros dos años fiscales):</w:t>
      </w:r>
    </w:p>
    <w:p xmlns:wp14="http://schemas.microsoft.com/office/word/2010/wordml" w14:paraId="672A6659" wp14:textId="77777777">
      <w:pPr>
        <w:pStyle w:val="Normal"/>
        <w:tabs>
          <w:tab w:val="clear" w:pos="709"/>
          <w:tab w:val="left" w:leader="none" w:pos="4395"/>
          <w:tab w:val="left" w:leader="none" w:pos="13892"/>
        </w:tabs>
        <w:spacing w:before="0" w:after="0"/>
        <w:rPr>
          <w:rFonts w:ascii="Noto Sans" w:hAnsi="Noto Sans" w:cs="Arial"/>
          <w:lang w:val="es-ES_tradnl"/>
        </w:rPr>
      </w:pPr>
      <w:r>
        <w:rPr>
          <w:rFonts w:ascii="Noto Sans" w:hAnsi="Noto Sans" w:cs="Arial"/>
          <w:lang w:val="es-ES_tradnl"/>
        </w:rPr>
      </w:r>
    </w:p>
    <w:tbl>
      <w:tblPr>
        <w:tblW w:w="13782" w:type="dxa"/>
        <w:jc w:val="left"/>
        <w:tblInd w:w="439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CellMar>
          <w:top w:w="0" w:type="dxa"/>
          <w:left w:w="108" w:type="dxa"/>
          <w:bottom w:w="0" w:type="dxa"/>
          <w:right w:w="108" w:type="dxa"/>
        </w:tblCellMar>
        <w:tblLook w:val="04a0" w:firstRow="1" w:lastRow="0" w:firstColumn="1" w:lastColumn="0" w:noHBand="0" w:noVBand="1"/>
      </w:tblPr>
      <w:tblGrid>
        <w:gridCol w:w="2873"/>
        <w:gridCol w:w="3997"/>
        <w:gridCol w:w="2911"/>
        <w:gridCol w:w="4000"/>
      </w:tblGrid>
      <w:tr xmlns:wp14="http://schemas.microsoft.com/office/word/2010/wordml" w14:paraId="2CE53F65" wp14:textId="77777777">
        <w:trPr>
          <w:trHeight w:val="506" w:hRule="atLeast"/>
        </w:trPr>
        <w:tc>
          <w:tcPr>
            <w:tcW w:w="28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color="000000" w:sz="4" w:space="0"/>
              <w:insideV w:val="single" w:color="000000" w:sz="4" w:space="0"/>
            </w:tcBorders>
            <w:shd w:val="clear" w:fill="auto"/>
            <w:vAlign w:val="center"/>
          </w:tcPr>
          <w:p w14:paraId="58092797" wp14:textId="77777777">
            <w:pPr>
              <w:pStyle w:val="Normal"/>
              <w:tabs>
                <w:tab w:val="clear" w:pos="709"/>
                <w:tab w:val="left" w:leader="none" w:pos="4395"/>
                <w:tab w:val="left" w:leader="none" w:pos="13892"/>
              </w:tabs>
              <w:spacing w:before="0" w:after="0"/>
              <w:jc w:val="center"/>
              <w:rPr>
                <w:rFonts w:ascii="Noto Sans" w:hAnsi="Noto Sans" w:cs="Arial"/>
                <w:b/>
                <w:b/>
                <w:lang w:val="es-ES_tradnl"/>
              </w:rPr>
            </w:pPr>
            <w:r>
              <w:rPr>
                <w:rFonts w:ascii="Noto Sans" w:hAnsi="Noto Sans" w:cs="Arial"/>
                <w:b/>
                <w:lang w:val="es-ES_tradnl"/>
              </w:rPr>
              <w:t>Convocatoria de ayudas</w:t>
            </w:r>
          </w:p>
        </w:tc>
        <w:tc>
          <w:tcPr>
            <w:tcW w:w="39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color="000000" w:sz="4" w:space="0"/>
              <w:insideV w:val="single" w:color="000000" w:sz="4" w:space="0"/>
            </w:tcBorders>
            <w:shd w:val="clear" w:fill="auto"/>
            <w:vAlign w:val="center"/>
          </w:tcPr>
          <w:p w14:paraId="4DC18706" wp14:textId="77777777">
            <w:pPr>
              <w:pStyle w:val="Normal"/>
              <w:tabs>
                <w:tab w:val="clear" w:pos="709"/>
                <w:tab w:val="left" w:leader="none" w:pos="4395"/>
                <w:tab w:val="left" w:leader="none" w:pos="13892"/>
              </w:tabs>
              <w:spacing w:before="0" w:after="0"/>
              <w:jc w:val="center"/>
              <w:rPr>
                <w:rFonts w:ascii="Noto Sans" w:hAnsi="Noto Sans" w:cs="Arial"/>
                <w:b/>
                <w:b/>
                <w:lang w:val="es-ES_tradnl"/>
              </w:rPr>
            </w:pPr>
            <w:r>
              <w:rPr>
                <w:rFonts w:ascii="Noto Sans" w:hAnsi="Noto Sans" w:cs="Arial"/>
                <w:b/>
                <w:lang w:val="es-ES_tradnl"/>
              </w:rPr>
              <w:t>Organismo que ha concedido la ayuda</w:t>
            </w:r>
          </w:p>
        </w:tc>
        <w:tc>
          <w:tcPr>
            <w:tcW w:w="29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color="000000" w:sz="4" w:space="0"/>
              <w:insideV w:val="single" w:color="000000" w:sz="4" w:space="0"/>
            </w:tcBorders>
            <w:shd w:val="clear" w:fill="auto"/>
            <w:vAlign w:val="center"/>
          </w:tcPr>
          <w:p w14:paraId="71CF41F6" wp14:textId="77777777">
            <w:pPr>
              <w:pStyle w:val="Normal"/>
              <w:tabs>
                <w:tab w:val="clear" w:pos="709"/>
                <w:tab w:val="left" w:leader="none" w:pos="4395"/>
                <w:tab w:val="left" w:leader="none" w:pos="13892"/>
              </w:tabs>
              <w:spacing w:before="0" w:after="0"/>
              <w:jc w:val="center"/>
              <w:rPr>
                <w:rFonts w:ascii="Noto Sans" w:hAnsi="Noto Sans" w:cs="Arial"/>
                <w:b/>
                <w:b/>
                <w:lang w:val="es-ES_tradnl"/>
              </w:rPr>
            </w:pPr>
            <w:r>
              <w:rPr>
                <w:rFonts w:ascii="Noto Sans" w:hAnsi="Noto Sans" w:cs="Arial"/>
                <w:b/>
                <w:lang w:val="es-ES_tradnl"/>
              </w:rPr>
              <w:t>Importe de la subvención concedida (en €)</w:t>
            </w:r>
          </w:p>
        </w:tc>
        <w:tc>
          <w:tcPr>
            <w:tcW w:w="4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color="000000" w:sz="4" w:space="0"/>
              <w:insideV w:val="single" w:color="000000" w:sz="4" w:space="0"/>
            </w:tcBorders>
            <w:shd w:val="clear" w:fill="auto"/>
            <w:vAlign w:val="center"/>
          </w:tcPr>
          <w:p w14:paraId="3C35DB62" wp14:textId="77777777">
            <w:pPr>
              <w:pStyle w:val="Normal"/>
              <w:tabs>
                <w:tab w:val="clear" w:pos="709"/>
                <w:tab w:val="left" w:leader="none" w:pos="4395"/>
                <w:tab w:val="left" w:leader="none" w:pos="13892"/>
              </w:tabs>
              <w:spacing w:before="0" w:after="0"/>
              <w:jc w:val="center"/>
              <w:rPr>
                <w:rFonts w:ascii="Noto Sans" w:hAnsi="Noto Sans" w:cs="Arial"/>
                <w:b/>
                <w:b/>
                <w:lang w:val="es-ES_tradnl"/>
              </w:rPr>
            </w:pPr>
            <w:r>
              <w:rPr>
                <w:rFonts w:ascii="Noto Sans" w:hAnsi="Noto Sans" w:cs="Arial"/>
                <w:b/>
                <w:lang w:val="es-ES_tradnl"/>
              </w:rPr>
              <w:t>Fecha de concesión de la subvención</w:t>
            </w:r>
          </w:p>
        </w:tc>
      </w:tr>
      <w:tr xmlns:wp14="http://schemas.microsoft.com/office/word/2010/wordml" w14:paraId="0A37501D" wp14:textId="77777777">
        <w:trPr>
          <w:trHeight w:val="233" w:hRule="atLeast"/>
        </w:trPr>
        <w:tc>
          <w:tcPr>
            <w:tcW w:w="28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color="000000" w:sz="4" w:space="0"/>
              <w:insideV w:val="single" w:color="000000" w:sz="4" w:space="0"/>
            </w:tcBorders>
            <w:shd w:val="clear" w:fill="auto"/>
          </w:tcPr>
          <w:p w14:paraId="5DAB6C7B" wp14:textId="77777777">
            <w:pPr>
              <w:pStyle w:val="Normal"/>
              <w:tabs>
                <w:tab w:val="clear" w:pos="709"/>
                <w:tab w:val="left" w:leader="none" w:pos="4395"/>
                <w:tab w:val="left" w:leader="none" w:pos="13892"/>
              </w:tabs>
              <w:spacing w:before="0" w:after="0"/>
              <w:rPr>
                <w:rFonts w:ascii="Noto Sans" w:hAnsi="Noto Sans" w:cs="Arial"/>
                <w:b/>
                <w:b/>
                <w:lang w:val="es-ES_tradnl"/>
              </w:rPr>
            </w:pPr>
            <w:r>
              <w:rPr>
                <w:rFonts w:ascii="Noto Sans" w:hAnsi="Noto Sans" w:cs="Arial"/>
                <w:b/>
                <w:lang w:val="es-ES_tradnl"/>
              </w:rPr>
            </w:r>
          </w:p>
        </w:tc>
        <w:tc>
          <w:tcPr>
            <w:tcW w:w="39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color="000000" w:sz="4" w:space="0"/>
              <w:insideV w:val="single" w:color="000000" w:sz="4" w:space="0"/>
            </w:tcBorders>
            <w:shd w:val="clear" w:fill="auto"/>
            <w:vAlign w:val="center"/>
          </w:tcPr>
          <w:p w14:paraId="02EB378F" wp14:textId="77777777">
            <w:pPr>
              <w:pStyle w:val="Normal"/>
              <w:tabs>
                <w:tab w:val="clear" w:pos="709"/>
                <w:tab w:val="left" w:leader="none" w:pos="4395"/>
                <w:tab w:val="left" w:leader="none" w:pos="13892"/>
              </w:tabs>
              <w:spacing w:before="0" w:after="0"/>
              <w:rPr>
                <w:rFonts w:ascii="Noto Sans" w:hAnsi="Noto Sans" w:cs="Arial"/>
                <w:b/>
                <w:b/>
                <w:lang w:val="es-ES_tradnl"/>
              </w:rPr>
            </w:pPr>
            <w:r>
              <w:rPr>
                <w:rFonts w:ascii="Noto Sans" w:hAnsi="Noto Sans" w:cs="Arial"/>
                <w:b/>
                <w:lang w:val="es-ES_tradnl"/>
              </w:rPr>
            </w:r>
          </w:p>
        </w:tc>
        <w:tc>
          <w:tcPr>
            <w:tcW w:w="29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color="000000" w:sz="4" w:space="0"/>
              <w:insideV w:val="single" w:color="000000" w:sz="4" w:space="0"/>
            </w:tcBorders>
            <w:shd w:val="clear" w:fill="auto"/>
            <w:vAlign w:val="center"/>
          </w:tcPr>
          <w:p w14:paraId="6A05A809" wp14:textId="77777777">
            <w:pPr>
              <w:pStyle w:val="Normal"/>
              <w:tabs>
                <w:tab w:val="clear" w:pos="709"/>
                <w:tab w:val="left" w:leader="none" w:pos="4395"/>
                <w:tab w:val="left" w:leader="none" w:pos="13892"/>
              </w:tabs>
              <w:spacing w:before="0" w:after="0"/>
              <w:rPr>
                <w:rFonts w:ascii="Noto Sans" w:hAnsi="Noto Sans" w:cs="Arial"/>
                <w:b/>
                <w:b/>
                <w:lang w:val="es-ES_tradnl"/>
              </w:rPr>
            </w:pPr>
            <w:r>
              <w:rPr>
                <w:rFonts w:ascii="Noto Sans" w:hAnsi="Noto Sans" w:cs="Arial"/>
                <w:b/>
                <w:lang w:val="es-ES_tradnl"/>
              </w:rPr>
            </w:r>
          </w:p>
        </w:tc>
        <w:tc>
          <w:tcPr>
            <w:tcW w:w="4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color="000000" w:sz="4" w:space="0"/>
              <w:insideV w:val="single" w:color="000000" w:sz="4" w:space="0"/>
            </w:tcBorders>
            <w:shd w:val="clear" w:fill="auto"/>
            <w:vAlign w:val="center"/>
          </w:tcPr>
          <w:p w14:paraId="5A39BBE3" wp14:textId="77777777">
            <w:pPr>
              <w:pStyle w:val="Normal"/>
              <w:tabs>
                <w:tab w:val="clear" w:pos="709"/>
                <w:tab w:val="left" w:leader="none" w:pos="4395"/>
                <w:tab w:val="left" w:leader="none" w:pos="13892"/>
              </w:tabs>
              <w:spacing w:before="0" w:after="0"/>
              <w:rPr>
                <w:rFonts w:ascii="Noto Sans" w:hAnsi="Noto Sans" w:cs="Arial"/>
                <w:b/>
                <w:b/>
                <w:lang w:val="es-ES_tradnl"/>
              </w:rPr>
            </w:pPr>
            <w:r>
              <w:rPr>
                <w:rFonts w:ascii="Noto Sans" w:hAnsi="Noto Sans" w:cs="Arial"/>
                <w:b/>
                <w:lang w:val="es-ES_tradnl"/>
              </w:rPr>
            </w:r>
          </w:p>
        </w:tc>
      </w:tr>
      <w:tr xmlns:wp14="http://schemas.microsoft.com/office/word/2010/wordml" w14:paraId="41C8F396" wp14:textId="77777777">
        <w:trPr>
          <w:trHeight w:val="84" w:hRule="atLeast"/>
        </w:trPr>
        <w:tc>
          <w:tcPr>
            <w:tcW w:w="28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color="000000" w:sz="4" w:space="0"/>
              <w:insideV w:val="single" w:color="000000" w:sz="4" w:space="0"/>
            </w:tcBorders>
            <w:shd w:val="clear" w:fill="auto"/>
          </w:tcPr>
          <w:p w14:paraId="72A3D3EC" wp14:textId="77777777">
            <w:pPr>
              <w:pStyle w:val="Normal"/>
              <w:tabs>
                <w:tab w:val="clear" w:pos="709"/>
                <w:tab w:val="left" w:leader="none" w:pos="4395"/>
                <w:tab w:val="left" w:leader="none" w:pos="13892"/>
              </w:tabs>
              <w:spacing w:before="0" w:after="0"/>
              <w:rPr>
                <w:rFonts w:ascii="Noto Sans" w:hAnsi="Noto Sans" w:cs="Arial"/>
                <w:b/>
                <w:b/>
                <w:lang w:val="es-ES_tradnl"/>
              </w:rPr>
            </w:pPr>
            <w:r>
              <w:rPr>
                <w:rFonts w:ascii="Noto Sans" w:hAnsi="Noto Sans" w:cs="Arial"/>
                <w:b/>
                <w:lang w:val="es-ES_tradnl"/>
              </w:rPr>
            </w:r>
          </w:p>
        </w:tc>
        <w:tc>
          <w:tcPr>
            <w:tcW w:w="39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color="000000" w:sz="4" w:space="0"/>
              <w:insideV w:val="single" w:color="000000" w:sz="4" w:space="0"/>
            </w:tcBorders>
            <w:shd w:val="clear" w:fill="auto"/>
            <w:vAlign w:val="center"/>
          </w:tcPr>
          <w:p w14:paraId="0D0B940D" wp14:textId="77777777">
            <w:pPr>
              <w:pStyle w:val="Normal"/>
              <w:tabs>
                <w:tab w:val="clear" w:pos="709"/>
                <w:tab w:val="left" w:leader="none" w:pos="4395"/>
                <w:tab w:val="left" w:leader="none" w:pos="13892"/>
              </w:tabs>
              <w:spacing w:before="0" w:after="0"/>
              <w:rPr>
                <w:rFonts w:ascii="Noto Sans" w:hAnsi="Noto Sans" w:cs="Arial"/>
                <w:b/>
                <w:b/>
                <w:lang w:val="es-ES_tradnl"/>
              </w:rPr>
            </w:pPr>
            <w:r>
              <w:rPr>
                <w:rFonts w:ascii="Noto Sans" w:hAnsi="Noto Sans" w:cs="Arial"/>
                <w:b/>
                <w:lang w:val="es-ES_tradnl"/>
              </w:rPr>
            </w:r>
          </w:p>
        </w:tc>
        <w:tc>
          <w:tcPr>
            <w:tcW w:w="29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color="000000" w:sz="4" w:space="0"/>
              <w:insideV w:val="single" w:color="000000" w:sz="4" w:space="0"/>
            </w:tcBorders>
            <w:shd w:val="clear" w:fill="auto"/>
            <w:vAlign w:val="center"/>
          </w:tcPr>
          <w:p w14:paraId="0E27B00A" wp14:textId="77777777">
            <w:pPr>
              <w:pStyle w:val="Normal"/>
              <w:tabs>
                <w:tab w:val="clear" w:pos="709"/>
                <w:tab w:val="left" w:leader="none" w:pos="4395"/>
                <w:tab w:val="left" w:leader="none" w:pos="13892"/>
              </w:tabs>
              <w:spacing w:before="0" w:after="0"/>
              <w:rPr>
                <w:rFonts w:ascii="Noto Sans" w:hAnsi="Noto Sans" w:cs="Arial"/>
                <w:b/>
                <w:b/>
                <w:lang w:val="es-ES_tradnl"/>
              </w:rPr>
            </w:pPr>
            <w:r>
              <w:rPr>
                <w:rFonts w:ascii="Noto Sans" w:hAnsi="Noto Sans" w:cs="Arial"/>
                <w:b/>
                <w:lang w:val="es-ES_tradnl"/>
              </w:rPr>
            </w:r>
          </w:p>
        </w:tc>
        <w:tc>
          <w:tcPr>
            <w:tcW w:w="4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color="000000" w:sz="4" w:space="0"/>
              <w:insideV w:val="single" w:color="000000" w:sz="4" w:space="0"/>
            </w:tcBorders>
            <w:shd w:val="clear" w:fill="auto"/>
            <w:vAlign w:val="center"/>
          </w:tcPr>
          <w:p w14:paraId="60061E4C" wp14:textId="77777777">
            <w:pPr>
              <w:pStyle w:val="Normal"/>
              <w:tabs>
                <w:tab w:val="clear" w:pos="709"/>
                <w:tab w:val="left" w:leader="none" w:pos="4395"/>
                <w:tab w:val="left" w:leader="none" w:pos="13892"/>
              </w:tabs>
              <w:spacing w:before="0" w:after="0"/>
              <w:rPr>
                <w:rFonts w:ascii="Noto Sans" w:hAnsi="Noto Sans" w:cs="Arial"/>
                <w:b/>
                <w:b/>
                <w:lang w:val="es-ES_tradnl"/>
              </w:rPr>
            </w:pPr>
            <w:r>
              <w:rPr>
                <w:rFonts w:ascii="Noto Sans" w:hAnsi="Noto Sans" w:cs="Arial"/>
                <w:b/>
                <w:lang w:val="es-ES_tradnl"/>
              </w:rPr>
            </w:r>
          </w:p>
        </w:tc>
      </w:tr>
      <w:tr xmlns:wp14="http://schemas.microsoft.com/office/word/2010/wordml" w14:paraId="44EAFD9C" wp14:textId="77777777">
        <w:trPr>
          <w:trHeight w:val="62" w:hRule="atLeast"/>
        </w:trPr>
        <w:tc>
          <w:tcPr>
            <w:tcW w:w="28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color="000000" w:sz="4" w:space="0"/>
              <w:insideV w:val="single" w:color="000000" w:sz="4" w:space="0"/>
            </w:tcBorders>
            <w:shd w:val="clear" w:fill="auto"/>
          </w:tcPr>
          <w:p w14:paraId="4B94D5A5" wp14:textId="77777777">
            <w:pPr>
              <w:pStyle w:val="Normal"/>
              <w:tabs>
                <w:tab w:val="clear" w:pos="709"/>
                <w:tab w:val="left" w:leader="none" w:pos="4395"/>
                <w:tab w:val="left" w:leader="none" w:pos="13892"/>
              </w:tabs>
              <w:spacing w:before="0" w:after="0"/>
              <w:rPr>
                <w:rFonts w:ascii="Noto Sans" w:hAnsi="Noto Sans" w:cs="Arial"/>
                <w:b/>
                <w:b/>
                <w:lang w:val="es-ES_tradnl"/>
              </w:rPr>
            </w:pPr>
            <w:r>
              <w:rPr>
                <w:rFonts w:ascii="Noto Sans" w:hAnsi="Noto Sans" w:cs="Arial"/>
                <w:b/>
                <w:lang w:val="es-ES_tradnl"/>
              </w:rPr>
            </w:r>
          </w:p>
        </w:tc>
        <w:tc>
          <w:tcPr>
            <w:tcW w:w="39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color="000000" w:sz="4" w:space="0"/>
              <w:insideV w:val="single" w:color="000000" w:sz="4" w:space="0"/>
            </w:tcBorders>
            <w:shd w:val="clear" w:fill="auto"/>
            <w:vAlign w:val="center"/>
          </w:tcPr>
          <w:p w14:paraId="3DEEC669" wp14:textId="77777777">
            <w:pPr>
              <w:pStyle w:val="Normal"/>
              <w:tabs>
                <w:tab w:val="clear" w:pos="709"/>
                <w:tab w:val="left" w:leader="none" w:pos="4395"/>
                <w:tab w:val="left" w:leader="none" w:pos="13892"/>
              </w:tabs>
              <w:spacing w:before="0" w:after="0"/>
              <w:rPr>
                <w:rFonts w:ascii="Noto Sans" w:hAnsi="Noto Sans" w:cs="Arial"/>
                <w:b/>
                <w:b/>
                <w:lang w:val="es-ES_tradnl"/>
              </w:rPr>
            </w:pPr>
            <w:r>
              <w:rPr>
                <w:rFonts w:ascii="Noto Sans" w:hAnsi="Noto Sans" w:cs="Arial"/>
                <w:b/>
                <w:lang w:val="es-ES_tradnl"/>
              </w:rPr>
            </w:r>
          </w:p>
        </w:tc>
        <w:tc>
          <w:tcPr>
            <w:tcW w:w="29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color="000000" w:sz="4" w:space="0"/>
              <w:insideV w:val="single" w:color="000000" w:sz="4" w:space="0"/>
            </w:tcBorders>
            <w:shd w:val="clear" w:fill="auto"/>
            <w:vAlign w:val="center"/>
          </w:tcPr>
          <w:p w14:paraId="3656B9AB" wp14:textId="77777777">
            <w:pPr>
              <w:pStyle w:val="Normal"/>
              <w:tabs>
                <w:tab w:val="clear" w:pos="709"/>
                <w:tab w:val="left" w:leader="none" w:pos="4395"/>
                <w:tab w:val="left" w:leader="none" w:pos="13892"/>
              </w:tabs>
              <w:spacing w:before="0" w:after="0"/>
              <w:rPr>
                <w:rFonts w:ascii="Noto Sans" w:hAnsi="Noto Sans" w:cs="Arial"/>
                <w:b/>
                <w:b/>
                <w:lang w:val="es-ES_tradnl"/>
              </w:rPr>
            </w:pPr>
            <w:r>
              <w:rPr>
                <w:rFonts w:ascii="Noto Sans" w:hAnsi="Noto Sans" w:cs="Arial"/>
                <w:b/>
                <w:lang w:val="es-ES_tradnl"/>
              </w:rPr>
            </w:r>
          </w:p>
        </w:tc>
        <w:tc>
          <w:tcPr>
            <w:tcW w:w="4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color="000000" w:sz="4" w:space="0"/>
              <w:insideV w:val="single" w:color="000000" w:sz="4" w:space="0"/>
            </w:tcBorders>
            <w:shd w:val="clear" w:fill="auto"/>
            <w:vAlign w:val="center"/>
          </w:tcPr>
          <w:p w14:paraId="45FB0818" wp14:textId="77777777">
            <w:pPr>
              <w:pStyle w:val="Normal"/>
              <w:tabs>
                <w:tab w:val="clear" w:pos="709"/>
                <w:tab w:val="left" w:leader="none" w:pos="4395"/>
                <w:tab w:val="left" w:leader="none" w:pos="13892"/>
              </w:tabs>
              <w:spacing w:before="0" w:after="0"/>
              <w:rPr>
                <w:rFonts w:ascii="Noto Sans" w:hAnsi="Noto Sans" w:cs="Arial"/>
                <w:b/>
                <w:b/>
                <w:lang w:val="es-ES_tradnl"/>
              </w:rPr>
            </w:pPr>
            <w:r>
              <w:rPr>
                <w:rFonts w:ascii="Noto Sans" w:hAnsi="Noto Sans" w:cs="Arial"/>
                <w:b/>
                <w:lang w:val="es-ES_tradnl"/>
              </w:rPr>
            </w:r>
          </w:p>
        </w:tc>
      </w:tr>
      <w:tr xmlns:wp14="http://schemas.microsoft.com/office/word/2010/wordml" w14:paraId="4BF53985" wp14:textId="77777777">
        <w:trPr>
          <w:trHeight w:val="324" w:hRule="atLeast"/>
        </w:trPr>
        <w:tc>
          <w:tcPr>
            <w:tcW w:w="687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color="000000" w:sz="4" w:space="0"/>
              <w:insideV w:val="single" w:color="000000" w:sz="4" w:space="0"/>
            </w:tcBorders>
            <w:shd w:val="clear" w:fill="auto"/>
          </w:tcPr>
          <w:p w14:paraId="596C654B" wp14:textId="77777777">
            <w:pPr>
              <w:pStyle w:val="Normal"/>
              <w:tabs>
                <w:tab w:val="clear" w:pos="709"/>
                <w:tab w:val="left" w:leader="none" w:pos="4395"/>
                <w:tab w:val="left" w:leader="none" w:pos="13892"/>
              </w:tabs>
              <w:spacing w:before="0" w:after="0"/>
              <w:rPr>
                <w:rFonts w:ascii="Noto Sans" w:hAnsi="Noto Sans" w:cs="Arial"/>
                <w:b/>
                <w:b/>
                <w:lang w:val="es-ES_tradnl"/>
              </w:rPr>
            </w:pPr>
            <w:r>
              <w:rPr>
                <w:rFonts w:ascii="Noto Sans" w:hAnsi="Noto Sans" w:cs="Arial"/>
                <w:b/>
                <w:lang w:val="es-ES_tradnl"/>
              </w:rPr>
              <w:t>TOTAL</w:t>
            </w:r>
          </w:p>
        </w:tc>
        <w:tc>
          <w:tcPr>
            <w:tcW w:w="29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color="000000" w:sz="4" w:space="0"/>
              <w:insideV w:val="single" w:color="000000" w:sz="4" w:space="0"/>
            </w:tcBorders>
            <w:shd w:val="clear" w:fill="auto"/>
            <w:vAlign w:val="center"/>
          </w:tcPr>
          <w:p w14:paraId="049F31CB" wp14:textId="77777777">
            <w:pPr>
              <w:pStyle w:val="Normal"/>
              <w:tabs>
                <w:tab w:val="clear" w:pos="709"/>
                <w:tab w:val="left" w:leader="none" w:pos="4395"/>
                <w:tab w:val="left" w:leader="none" w:pos="13892"/>
              </w:tabs>
              <w:spacing w:before="0" w:after="0"/>
              <w:rPr>
                <w:rFonts w:ascii="Noto Sans" w:hAnsi="Noto Sans" w:cs="Arial"/>
                <w:b/>
                <w:b/>
                <w:lang w:val="es-ES_tradnl"/>
              </w:rPr>
            </w:pPr>
            <w:r>
              <w:rPr>
                <w:rFonts w:ascii="Noto Sans" w:hAnsi="Noto Sans" w:cs="Arial"/>
                <w:b/>
                <w:lang w:val="es-ES_tradnl"/>
              </w:rPr>
            </w:r>
          </w:p>
        </w:tc>
        <w:tc>
          <w:tcPr>
            <w:tcW w:w="4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color="000000" w:sz="4" w:space="0"/>
              <w:insideV w:val="single" w:color="000000" w:sz="4" w:space="0"/>
            </w:tcBorders>
            <w:shd w:val="clear" w:fill="auto"/>
            <w:vAlign w:val="center"/>
          </w:tcPr>
          <w:p w14:paraId="53128261" wp14:textId="77777777">
            <w:pPr>
              <w:pStyle w:val="Normal"/>
              <w:tabs>
                <w:tab w:val="clear" w:pos="709"/>
                <w:tab w:val="left" w:leader="none" w:pos="4395"/>
                <w:tab w:val="left" w:leader="none" w:pos="13892"/>
              </w:tabs>
              <w:spacing w:before="0" w:after="0"/>
              <w:rPr>
                <w:rFonts w:ascii="Noto Sans" w:hAnsi="Noto Sans" w:cs="Arial"/>
                <w:b/>
                <w:b/>
                <w:lang w:val="es-ES_tradnl"/>
              </w:rPr>
            </w:pPr>
            <w:r>
              <w:rPr>
                <w:rFonts w:ascii="Noto Sans" w:hAnsi="Noto Sans" w:cs="Arial"/>
                <w:b/>
                <w:lang w:val="es-ES_tradnl"/>
              </w:rPr>
            </w:r>
          </w:p>
        </w:tc>
      </w:tr>
    </w:tbl>
    <w:p xmlns:wp14="http://schemas.microsoft.com/office/word/2010/wordml" w14:paraId="62486C05" wp14:textId="77777777">
      <w:pPr>
        <w:pStyle w:val="Normal"/>
        <w:tabs>
          <w:tab w:val="clear" w:pos="709"/>
          <w:tab w:val="left" w:leader="none" w:pos="4395"/>
          <w:tab w:val="left" w:leader="none" w:pos="13892"/>
        </w:tabs>
        <w:spacing w:before="0" w:after="0"/>
        <w:rPr>
          <w:rFonts w:ascii="Noto Sans" w:hAnsi="Noto Sans" w:cs="Arial"/>
        </w:rPr>
      </w:pPr>
    </w:p>
    <w:p xmlns:wp14="http://schemas.microsoft.com/office/word/2010/wordml" w:rsidP="1C5E3396" w14:paraId="476D3E5E" wp14:textId="16F064C6">
      <w:pPr>
        <w:widowControl w:val="1"/>
        <w:tabs>
          <w:tab w:val="clear" w:leader="none" w:pos="709"/>
          <w:tab w:val="left" w:leader="none" w:pos="13892"/>
        </w:tabs>
        <w:spacing w:before="0" w:after="160" w:line="259" w:lineRule="auto"/>
        <w:jc w:val="both"/>
        <w:rPr>
          <w:rFonts w:ascii="Arial" w:hAnsi="Arial" w:eastAsia="Arial" w:cs="Arial"/>
          <w:b w:val="0"/>
          <w:bCs w:val="0"/>
          <w:i w:val="0"/>
          <w:iCs w:val="0"/>
          <w:noProof w:val="0"/>
          <w:sz w:val="22"/>
          <w:szCs w:val="22"/>
          <w:lang w:val="es-ES"/>
        </w:rPr>
      </w:pPr>
      <w:r w:rsidRPr="1C5E3396" w:rsidR="003E3259">
        <w:rPr>
          <w:rFonts w:ascii="Arial" w:hAnsi="Arial" w:eastAsia="Arial" w:cs="Arial"/>
          <w:b w:val="1"/>
          <w:bCs w:val="1"/>
          <w:i w:val="0"/>
          <w:iCs w:val="0"/>
          <w:noProof w:val="0"/>
          <w:sz w:val="22"/>
          <w:szCs w:val="22"/>
          <w:lang w:val="es-ES"/>
        </w:rPr>
        <w:t>(Firmar electrónicamente)</w:t>
      </w:r>
    </w:p>
    <w:p xmlns:wp14="http://schemas.microsoft.com/office/word/2010/wordml" w14:paraId="4101652C" wp14:textId="2786C6BB">
      <w:pPr>
        <w:pStyle w:val="Normal"/>
        <w:tabs>
          <w:tab w:val="clear" w:pos="709"/>
          <w:tab w:val="left" w:leader="none" w:pos="4395"/>
          <w:tab w:val="left" w:leader="none" w:pos="13892"/>
        </w:tabs>
        <w:spacing w:before="0" w:after="0"/>
        <w:jc w:val="center"/>
        <w:rPr>
          <w:rFonts w:ascii="Noto Sans" w:hAnsi="Noto Sans" w:cs="Arial"/>
        </w:rPr>
      </w:pPr>
    </w:p>
    <w:p xmlns:wp14="http://schemas.microsoft.com/office/word/2010/wordml" w14:paraId="4B99056E" wp14:textId="77777777">
      <w:pPr>
        <w:pStyle w:val="Encabezado1"/>
        <w:tabs>
          <w:tab w:val="clear" w:pos="4252"/>
          <w:tab w:val="clear" w:pos="8504"/>
        </w:tabs>
        <w:rPr>
          <w:rFonts w:ascii="Noto Sans" w:hAnsi="Noto Sans" w:cs="Noto Sans"/>
          <w:b/>
          <w:b/>
          <w:iCs/>
          <w:color w:val="000000"/>
          <w:lang w:val="ca-ES"/>
        </w:rPr>
      </w:pPr>
      <w:r>
        <w:rPr>
          <w:rFonts w:ascii="Noto Sans" w:hAnsi="Noto Sans" w:cs="Noto Sans"/>
          <w:b/>
          <w:iCs/>
          <w:color w:val="000000"/>
          <w:lang w:val="ca-ES"/>
        </w:rPr>
      </w:r>
    </w:p>
    <w:p xmlns:wp14="http://schemas.microsoft.com/office/word/2010/wordml" w14:paraId="1299C43A" wp14:textId="77777777">
      <w:pPr>
        <w:pStyle w:val="Encabezado1"/>
        <w:tabs>
          <w:tab w:val="clear" w:pos="4252"/>
          <w:tab w:val="clear" w:pos="8504"/>
        </w:tabs>
        <w:rPr>
          <w:rFonts w:ascii="Noto Sans" w:hAnsi="Noto Sans" w:cs="Noto Sans"/>
          <w:b/>
          <w:b/>
          <w:iCs/>
          <w:color w:val="000000"/>
          <w:lang w:val="ca-ES"/>
        </w:rPr>
      </w:pPr>
      <w:r>
        <w:rPr>
          <w:rFonts w:ascii="Noto Sans" w:hAnsi="Noto Sans" w:cs="Noto Sans"/>
          <w:b/>
          <w:iCs/>
          <w:color w:val="000000"/>
          <w:lang w:val="ca-ES"/>
        </w:rPr>
      </w:r>
    </w:p>
    <w:p xmlns:wp14="http://schemas.microsoft.com/office/word/2010/wordml" w14:paraId="4DDBEF00" wp14:textId="77777777">
      <w:pPr>
        <w:pStyle w:val="Encabezado1"/>
        <w:tabs>
          <w:tab w:val="clear" w:pos="4252"/>
          <w:tab w:val="clear" w:pos="8504"/>
        </w:tabs>
        <w:rPr>
          <w:rFonts w:ascii="Noto Sans" w:hAnsi="Noto Sans" w:cs="Noto Sans"/>
          <w:b/>
          <w:b/>
          <w:iCs/>
          <w:color w:val="000000"/>
          <w:lang w:val="ca-ES"/>
        </w:rPr>
      </w:pPr>
      <w:r>
        <w:rPr>
          <w:rFonts w:ascii="Noto Sans" w:hAnsi="Noto Sans" w:cs="Noto Sans"/>
          <w:b/>
          <w:iCs/>
          <w:color w:val="000000"/>
          <w:lang w:val="ca-ES"/>
        </w:rPr>
      </w:r>
    </w:p>
    <w:p xmlns:wp14="http://schemas.microsoft.com/office/word/2010/wordml" w14:paraId="028E085F" wp14:textId="77777777">
      <w:pPr>
        <w:pStyle w:val="Encabezado1"/>
        <w:tabs>
          <w:tab w:val="clear" w:pos="4252"/>
          <w:tab w:val="clear" w:pos="8504"/>
        </w:tabs>
        <w:rPr>
          <w:rFonts w:ascii="Noto Sans" w:hAnsi="Noto Sans" w:cs="Noto Sans"/>
          <w:b/>
          <w:b/>
          <w:iCs/>
          <w:color w:val="000000"/>
          <w:lang w:val="ca-ES"/>
        </w:rPr>
      </w:pPr>
      <w:r>
        <w:rPr>
          <w:rFonts w:ascii="Noto Sans" w:hAnsi="Noto Sans" w:cs="Noto Sans"/>
          <w:b/>
          <w:iCs/>
          <w:color w:val="000000"/>
          <w:lang w:val="ca-ES"/>
        </w:rPr>
        <w:t xml:space="preserve">SERVEI D’OCUPACIÓ DE LES ILLES BALEARS </w:t>
      </w:r>
    </w:p>
    <w:p xmlns:wp14="http://schemas.microsoft.com/office/word/2010/wordml" w14:paraId="58B0D582" wp14:textId="77777777">
      <w:pPr>
        <w:pStyle w:val="Encabezado1"/>
        <w:tabs>
          <w:tab w:val="clear" w:pos="4252"/>
          <w:tab w:val="clear" w:pos="8504"/>
        </w:tabs>
        <w:rPr>
          <w:rFonts w:ascii="Noto Sans" w:hAnsi="Noto Sans" w:cs="Noto Sans"/>
          <w:b/>
          <w:b/>
          <w:iCs/>
          <w:color w:val="000000"/>
          <w:lang w:val="ca-ES"/>
        </w:rPr>
      </w:pPr>
      <w:r>
        <w:rPr>
          <w:rFonts w:ascii="Noto Sans" w:hAnsi="Noto Sans" w:cs="Noto Sans"/>
          <w:b/>
          <w:iCs/>
          <w:color w:val="000000"/>
          <w:lang w:val="ca-ES"/>
        </w:rPr>
        <w:t>DIR3: A04027061</w:t>
      </w:r>
      <w:r>
        <w:br w:type="page"/>
      </w:r>
    </w:p>
    <w:p xmlns:wp14="http://schemas.microsoft.com/office/word/2010/wordml" w14:paraId="3461D779" wp14:textId="77777777">
      <w:pPr>
        <w:pStyle w:val="Encabezado1"/>
        <w:tabs>
          <w:tab w:val="clear" w:pos="4252"/>
          <w:tab w:val="clear" w:pos="8504"/>
        </w:tabs>
        <w:spacing w:before="0" w:after="160"/>
        <w:rPr/>
      </w:pPr>
      <w:r>
        <w:rPr/>
      </w:r>
    </w:p>
    <w:sectPr>
      <w:headerReference w:type="default" r:id="rId2"/>
      <w:type w:val="nextPage"/>
      <w:pgSz w:w="16838" w:h="11906" w:orient="landscape"/>
      <w:pgMar w:top="1586" w:right="1417" w:bottom="0" w:left="1417" w:header="708" w:footer="0" w:gutter="0"/>
      <w:pgNumType w:fmt="decimal"/>
      <w:formProt w:val="false"/>
      <w:textDirection w:val="lrTb"/>
      <w:docGrid w:type="default" w:linePitch="360" w:charSpace="4096"/>
      <w:cols w:num="1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Calibri">
    <w:charset w:val="00"/>
    <w:family w:val="roman"/>
    <w:pitch w:val="variable"/>
  </w:font>
  <w:font w:name="Segoe UI">
    <w:charset w:val="00"/>
    <w:family w:val="roman"/>
    <w:pitch w:val="variable"/>
  </w:font>
  <w:font w:name="Liberation Sans">
    <w:altName w:val="Arial"/>
    <w:charset w:val="00"/>
    <w:family w:val="roman"/>
    <w:pitch w:val="variable"/>
  </w:font>
  <w:font w:name="Arial">
    <w:charset w:val="00"/>
    <w:family w:val="roman"/>
    <w:pitch w:val="variable"/>
  </w:font>
  <w:font w:name="Noto Sans">
    <w:charset w:val="00"/>
    <w:family w:val="roman"/>
    <w:pitch w:val="variable"/>
  </w:font>
  <w:font w:name="Helvetica">
    <w:altName w:val="Arial"/>
    <w:charset w:val="00"/>
    <w:family w:val="roman"/>
    <w:pitch w:val="variable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a="http://schemas.openxmlformats.org/drawingml/2006/main" xmlns:pic="http://schemas.openxmlformats.org/drawingml/2006/picture" mc:Ignorable="w14 wp14">
  <w:p xmlns:wp14="http://schemas.microsoft.com/office/word/2010/wordml" w14:paraId="0D60B839" wp14:textId="77777777">
    <w:pPr>
      <w:pStyle w:val="Capalera"/>
      <w:tabs>
        <w:tab w:val="clear" w:pos="4680"/>
        <w:tab w:val="clear" w:pos="9360"/>
        <w:tab w:val="center" w:leader="none" w:pos="4252"/>
        <w:tab w:val="center" w:leader="none" w:pos="7088"/>
        <w:tab w:val="right" w:leader="none" w:pos="8504"/>
        <w:tab w:val="right" w:leader="none" w:pos="9781"/>
      </w:tabs>
      <w:rPr/>
    </w:pPr>
    <w:r>
      <w:rPr>
        <w:rFonts w:ascii="Helvetica, Arial" w:hAnsi="Helvetica, Arial" w:eastAsia="Helvetica, Arial" w:cs="Helvetica, Arial"/>
      </w:rPr>
      <w:t xml:space="preserve">                              </w:t>
    </w:r>
    <w:r>
      <w:rPr>
        <w:rFonts w:ascii="Helvetica, Arial" w:hAnsi="Helvetica, Arial" w:eastAsia="Helvetica, Arial" w:cs="Helvetica, Arial"/>
      </w:rPr>
      <w:tab/>
    </w:r>
    <w:r>
      <w:rPr>
        <w:rFonts w:ascii="Helvetica, Arial" w:hAnsi="Helvetica, Arial" w:eastAsia="Helvetica, Arial" w:cs="Helvetica, Arial"/>
      </w:rPr>
      <w:tab/>
    </w:r>
    <w:r>
      <w:rPr>
        <w:rFonts w:ascii="Helvetica, Arial" w:hAnsi="Helvetica, Arial" w:eastAsia="Helvetica, Arial" w:cs="Helvetica, Arial"/>
      </w:rPr>
      <w:t xml:space="preserve">                                                              </w:t>
    </w:r>
    <w:r>
      <w:rPr/>
      <w:drawing>
        <wp:inline xmlns:wp14="http://schemas.microsoft.com/office/word/2010/wordprocessingDrawing" distT="0" distB="0" distL="0" distR="0" wp14:anchorId="06F1EA46" wp14:editId="7777777">
          <wp:extent cx="5731510" cy="758190"/>
          <wp:effectExtent l="0" t="0" r="0" b="0"/>
          <wp:docPr id="1" name="Imatge1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tge1" descr="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5731510" cy="75819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rFonts w:ascii="Helvetica, Arial" w:hAnsi="Helvetica, Arial" w:eastAsia="Helvetica, Arial" w:cs="Helvetica, Arial"/>
      </w:rPr>
      <w:t xml:space="preserve">          </w:t>
    </w:r>
  </w:p>
  <w:p xmlns:wp14="http://schemas.microsoft.com/office/word/2010/wordml" w14:paraId="3CF2D8B6" wp14:textId="77777777">
    <w:pPr>
      <w:pStyle w:val="Capalera"/>
      <w:rPr/>
    </w:pPr>
    <w:r>
      <w:rPr/>
    </w:r>
  </w:p>
</w:hdr>
</file>

<file path=word/settings.xml><?xml version="1.0" encoding="utf-8"?>
<w:settings xmlns:w14="http://schemas.microsoft.com/office/word/2010/wordml" xmlns:wp14="http://schemas.microsoft.com/office/word/2010/wordprocessingDrawing" xmlns:w="http://schemas.openxmlformats.org/wordprocessingml/2006/main" xmlns:mc="http://schemas.openxmlformats.org/markup-compatibility/2006" xmlns:w15="http://schemas.microsoft.com/office/word/2012/wordml" mc:Ignorable="w14 wp14 w15">
  <w:zoom w:percent="90"/>
  <w:trackRevisions w:val="false"/>
  <w:defaultTabStop w:val="709"/>
  <w:compat>
    <w:compatSetting w:name="compatibilityMode" w:uri="http://schemas.microsoft.com/office/word" w:val="12"/>
    <w:compatSetting w:name="useWord2013TrackBottomHyphenation" w:uri="http://schemas.microsoft.com/office/word" w:val="1"/>
  </w:compat>
  <w:themeFontLang w:val="es-ES" w:eastAsia="" w:bidi=""/>
  <w14:docId w14:val="5B8CDF1F"/>
  <w15:docId w15:val="{240801EF-D7FF-4D6F-A5AE-625FC8AB0BBB}"/>
  <w:rsids>
    <w:rsidRoot w:val="003E3259"/>
    <w:rsid w:val="003E3259"/>
    <w:rsid w:val="1C5E3396"/>
  </w:rsids>
</w:settings>
</file>

<file path=word/styles.xml><?xml version="1.0" encoding="utf-8"?>
<w:styles xmlns:wp14="http://schemas.microsoft.com/office/word/2010/wordprocessingDrawing" xmlns:w="http://schemas.openxmlformats.org/wordprocessingml/2006/main" xmlns:w14="http://schemas.microsoft.com/office/word/2010/wordml" xmlns:mc="http://schemas.openxmlformats.org/markup-compatibility/2006" mc:Ignorable="w14 wp14">
  <w:docDefaults>
    <w:rPrDefault>
      <w:rPr>
        <w:rFonts w:ascii="Calibri" w:hAnsi="Calibri" w:eastAsia="Calibri" w:cs="" w:asciiTheme="minorHAnsi" w:hAnsiTheme="minorHAnsi" w:eastAsiaTheme="minorHAnsi" w:cstheme="minorBidi"/>
        <w:szCs w:val="22"/>
        <w:lang w:val="es-ES" w:eastAsia="en-US" w:bidi="ar-SA"/>
      </w:rPr>
    </w:rPrDefault>
    <w:pPrDefault>
      <w:pPr/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iPriority="0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751ca8"/>
    <w:pPr>
      <w:widowControl/>
      <w:bidi w:val="0"/>
      <w:spacing w:before="0" w:after="160" w:line="259" w:lineRule="auto"/>
      <w:jc w:val="left"/>
    </w:pPr>
    <w:rPr>
      <w:rFonts w:ascii="Calibri" w:hAnsi="Calibri" w:eastAsia="Calibri" w:cs="" w:asciiTheme="minorHAnsi" w:hAnsiTheme="minorHAnsi" w:eastAsiaTheme="minorHAnsi" w:cstheme="minorBidi"/>
      <w:color w:val="auto"/>
      <w:kern w:val="0"/>
      <w:sz w:val="22"/>
      <w:szCs w:val="22"/>
      <w:lang w:val="es-ES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TextdeglobusCar" w:customStyle="1">
    <w:name w:val="Text de globus Car"/>
    <w:basedOn w:val="DefaultParagraphFont"/>
    <w:link w:val="Textdeglobus"/>
    <w:uiPriority w:val="99"/>
    <w:semiHidden/>
    <w:qFormat/>
    <w:rsid w:val="009906be"/>
    <w:rPr>
      <w:rFonts w:ascii="Segoe UI" w:hAnsi="Segoe UI" w:cs="Segoe UI"/>
      <w:sz w:val="18"/>
      <w:szCs w:val="18"/>
    </w:rPr>
  </w:style>
  <w:style w:type="character" w:styleId="Annotationreference">
    <w:name w:val="annotation reference"/>
    <w:basedOn w:val="DefaultParagraphFont"/>
    <w:uiPriority w:val="99"/>
    <w:semiHidden/>
    <w:unhideWhenUsed/>
    <w:qFormat/>
    <w:rsid w:val="009906be"/>
    <w:rPr>
      <w:sz w:val="16"/>
      <w:szCs w:val="16"/>
    </w:rPr>
  </w:style>
  <w:style w:type="character" w:styleId="TextdecomentariCar" w:customStyle="1">
    <w:name w:val="Text de comentari Car"/>
    <w:basedOn w:val="DefaultParagraphFont"/>
    <w:link w:val="Textdecomentari"/>
    <w:uiPriority w:val="99"/>
    <w:qFormat/>
    <w:rsid w:val="009906be"/>
    <w:rPr>
      <w:sz w:val="20"/>
      <w:szCs w:val="20"/>
    </w:rPr>
  </w:style>
  <w:style w:type="character" w:styleId="TemadelcomentariCar" w:customStyle="1">
    <w:name w:val="Tema del comentari Car"/>
    <w:basedOn w:val="TextdecomentariCar"/>
    <w:link w:val="Temadelcomentari"/>
    <w:uiPriority w:val="99"/>
    <w:semiHidden/>
    <w:qFormat/>
    <w:rsid w:val="009906be"/>
    <w:rPr>
      <w:b/>
      <w:bCs/>
      <w:sz w:val="20"/>
      <w:szCs w:val="20"/>
    </w:rPr>
  </w:style>
  <w:style w:type="character" w:styleId="PlaceholderText">
    <w:name w:val="Placeholder Text"/>
    <w:basedOn w:val="DefaultParagraphFont"/>
    <w:uiPriority w:val="99"/>
    <w:semiHidden/>
    <w:qFormat/>
    <w:rsid w:val="009906be"/>
    <w:rPr>
      <w:color w:val="808080"/>
    </w:rPr>
  </w:style>
  <w:style w:type="character" w:styleId="CapaleraCar" w:customStyle="1">
    <w:name w:val="Capçalera Car"/>
    <w:basedOn w:val="DefaultParagraphFont"/>
    <w:link w:val="Capalera"/>
    <w:uiPriority w:val="99"/>
    <w:qFormat/>
    <w:rsid w:val="009906be"/>
    <w:rPr/>
  </w:style>
  <w:style w:type="character" w:styleId="PeuCar" w:customStyle="1">
    <w:name w:val="Peu Car"/>
    <w:basedOn w:val="DefaultParagraphFont"/>
    <w:link w:val="Peu"/>
    <w:uiPriority w:val="99"/>
    <w:qFormat/>
    <w:rsid w:val="009906be"/>
    <w:rPr/>
  </w:style>
  <w:style w:type="character" w:styleId="TextdenotaapeudepginaCar" w:customStyle="1">
    <w:name w:val="Text de nota a peu de pàgina Car"/>
    <w:basedOn w:val="DefaultParagraphFont"/>
    <w:link w:val="Textdenotaapeudepgina"/>
    <w:uiPriority w:val="99"/>
    <w:qFormat/>
    <w:rsid w:val="009906be"/>
    <w:rPr>
      <w:sz w:val="20"/>
      <w:szCs w:val="20"/>
    </w:rPr>
  </w:style>
  <w:style w:type="character" w:styleId="Ancladenotaalpie" w:customStyle="1">
    <w:name w:val="Ancla de nota al pie"/>
    <w:qFormat/>
    <w:rPr>
      <w:vertAlign w:val="superscript"/>
    </w:rPr>
  </w:style>
  <w:style w:type="character" w:styleId="FootnoteCharacters" w:customStyle="1">
    <w:name w:val="Footnote Characters"/>
    <w:basedOn w:val="DefaultParagraphFont"/>
    <w:uiPriority w:val="99"/>
    <w:unhideWhenUsed/>
    <w:qFormat/>
    <w:rsid w:val="009906be"/>
    <w:rPr>
      <w:vertAlign w:val="superscript"/>
    </w:rPr>
  </w:style>
  <w:style w:type="character" w:styleId="EnlacedeInternet" w:customStyle="1">
    <w:name w:val="Enlace de Internet"/>
    <w:basedOn w:val="DefaultParagraphFont"/>
    <w:uiPriority w:val="99"/>
    <w:unhideWhenUsed/>
    <w:qFormat/>
    <w:rsid w:val="00d07010"/>
    <w:rPr>
      <w:color w:val="0563C1" w:themeColor="hyperlink"/>
      <w:u w:val="single"/>
    </w:rPr>
  </w:style>
  <w:style w:type="character" w:styleId="ListLabel1" w:customStyle="1">
    <w:name w:val="ListLabel 1"/>
    <w:qFormat/>
    <w:rPr>
      <w:rFonts w:eastAsia="Calibri" w:cs="Arial"/>
    </w:rPr>
  </w:style>
  <w:style w:type="character" w:styleId="ListLabel2" w:customStyle="1">
    <w:name w:val="ListLabel 2"/>
    <w:qFormat/>
    <w:rPr>
      <w:rFonts w:cs="Courier New"/>
    </w:rPr>
  </w:style>
  <w:style w:type="character" w:styleId="ListLabel3" w:customStyle="1">
    <w:name w:val="ListLabel 3"/>
    <w:qFormat/>
    <w:rPr>
      <w:rFonts w:cs="Courier New"/>
    </w:rPr>
  </w:style>
  <w:style w:type="character" w:styleId="ListLabel4" w:customStyle="1">
    <w:name w:val="ListLabel 4"/>
    <w:qFormat/>
    <w:rPr>
      <w:rFonts w:cs="Courier New"/>
    </w:rPr>
  </w:style>
  <w:style w:type="character" w:styleId="ListLabel5" w:customStyle="1">
    <w:name w:val="ListLabel 5"/>
    <w:qFormat/>
    <w:rPr>
      <w:color w:val="auto"/>
    </w:rPr>
  </w:style>
  <w:style w:type="character" w:styleId="ListLabel6" w:customStyle="1">
    <w:name w:val="ListLabel 6"/>
    <w:qFormat/>
    <w:rPr>
      <w:rFonts w:eastAsia="Calibri" w:cs="Calibri"/>
    </w:rPr>
  </w:style>
  <w:style w:type="character" w:styleId="ListLabel7" w:customStyle="1">
    <w:name w:val="ListLabel 7"/>
    <w:qFormat/>
    <w:rPr>
      <w:rFonts w:cs="Courier New"/>
    </w:rPr>
  </w:style>
  <w:style w:type="character" w:styleId="ListLabel8" w:customStyle="1">
    <w:name w:val="ListLabel 8"/>
    <w:qFormat/>
    <w:rPr>
      <w:rFonts w:eastAsia="Calibri" w:cs="Calibri"/>
    </w:rPr>
  </w:style>
  <w:style w:type="character" w:styleId="ListLabel9" w:customStyle="1">
    <w:name w:val="ListLabel 9"/>
    <w:qFormat/>
    <w:rPr>
      <w:rFonts w:cs="Courier New"/>
    </w:rPr>
  </w:style>
  <w:style w:type="character" w:styleId="ListLabel10" w:customStyle="1">
    <w:name w:val="ListLabel 10"/>
    <w:qFormat/>
    <w:rPr>
      <w:rFonts w:cs="Courier New"/>
    </w:rPr>
  </w:style>
  <w:style w:type="character" w:styleId="ListLabel11" w:customStyle="1">
    <w:name w:val="ListLabel 11"/>
    <w:qFormat/>
    <w:rPr>
      <w:rFonts w:eastAsia="Calibri" w:cs="Calibri"/>
    </w:rPr>
  </w:style>
  <w:style w:type="character" w:styleId="ListLabel12" w:customStyle="1">
    <w:name w:val="ListLabel 12"/>
    <w:qFormat/>
    <w:rPr>
      <w:rFonts w:cs="Courier New"/>
    </w:rPr>
  </w:style>
  <w:style w:type="character" w:styleId="ListLabel13" w:customStyle="1">
    <w:name w:val="ListLabel 13"/>
    <w:qFormat/>
    <w:rPr>
      <w:rFonts w:cs="Courier New"/>
    </w:rPr>
  </w:style>
  <w:style w:type="character" w:styleId="ListLabel14" w:customStyle="1">
    <w:name w:val="ListLabel 14"/>
    <w:qFormat/>
    <w:rPr>
      <w:rFonts w:cs="Courier New"/>
    </w:rPr>
  </w:style>
  <w:style w:type="character" w:styleId="ListLabel15" w:customStyle="1">
    <w:name w:val="ListLabel 15"/>
    <w:qFormat/>
    <w:rPr>
      <w:rFonts w:eastAsia="Calibri" w:cs="Calibri"/>
    </w:rPr>
  </w:style>
  <w:style w:type="character" w:styleId="ListLabel16" w:customStyle="1">
    <w:name w:val="ListLabel 16"/>
    <w:qFormat/>
    <w:rPr>
      <w:rFonts w:cs="Courier New"/>
    </w:rPr>
  </w:style>
  <w:style w:type="character" w:styleId="ListLabel17" w:customStyle="1">
    <w:name w:val="ListLabel 17"/>
    <w:qFormat/>
    <w:rPr>
      <w:rFonts w:cs="Courier New"/>
    </w:rPr>
  </w:style>
  <w:style w:type="character" w:styleId="ListLabel18" w:customStyle="1">
    <w:name w:val="ListLabel 18"/>
    <w:qFormat/>
    <w:rPr>
      <w:rFonts w:cs="Courier New"/>
    </w:rPr>
  </w:style>
  <w:style w:type="character" w:styleId="ListLabel19" w:customStyle="1">
    <w:name w:val="ListLabel 19"/>
    <w:qFormat/>
    <w:rPr>
      <w:rFonts w:cs="Arial"/>
      <w:sz w:val="24"/>
      <w:szCs w:val="24"/>
    </w:rPr>
  </w:style>
  <w:style w:type="character" w:styleId="ListLabel20" w:customStyle="1">
    <w:name w:val="ListLabel 20"/>
    <w:qFormat/>
    <w:rPr>
      <w:rFonts w:cs="Arial"/>
      <w:sz w:val="24"/>
      <w:szCs w:val="24"/>
    </w:rPr>
  </w:style>
  <w:style w:type="character" w:styleId="ListLabel21" w:customStyle="1">
    <w:name w:val="ListLabel 21"/>
    <w:qFormat/>
    <w:rPr>
      <w:rFonts w:cs="Courier New"/>
    </w:rPr>
  </w:style>
  <w:style w:type="character" w:styleId="ListLabel22" w:customStyle="1">
    <w:name w:val="ListLabel 22"/>
    <w:qFormat/>
    <w:rPr>
      <w:rFonts w:cs="Courier New"/>
    </w:rPr>
  </w:style>
  <w:style w:type="character" w:styleId="ListLabel23" w:customStyle="1">
    <w:name w:val="ListLabel 23"/>
    <w:qFormat/>
    <w:rPr>
      <w:rFonts w:cs="Courier New"/>
    </w:rPr>
  </w:style>
  <w:style w:type="character" w:styleId="ListLabel24" w:customStyle="1">
    <w:name w:val="ListLabel 24"/>
    <w:qFormat/>
    <w:rPr>
      <w:b w:val="false"/>
      <w:i w:val="false"/>
      <w:caps w:val="false"/>
      <w:smallCaps w:val="false"/>
      <w:strike w:val="false"/>
      <w:dstrike w:val="false"/>
      <w:shadow w:val="false"/>
      <w:emboss w:val="false"/>
      <w:imprint w:val="false"/>
      <w:vanish w:val="false"/>
      <w:color w:val="auto"/>
      <w:position w:val="0"/>
      <w:sz w:val="22"/>
      <w:sz w:val="22"/>
      <w:vertAlign w:val="baseline"/>
    </w:rPr>
  </w:style>
  <w:style w:type="character" w:styleId="ListLabel25" w:customStyle="1">
    <w:name w:val="ListLabel 25"/>
    <w:qFormat/>
    <w:rPr>
      <w:b/>
      <w:sz w:val="22"/>
    </w:rPr>
  </w:style>
  <w:style w:type="character" w:styleId="Caracteresdenotaalpie" w:customStyle="1">
    <w:name w:val="Caracteres de nota al pie"/>
    <w:qFormat/>
    <w:rPr/>
  </w:style>
  <w:style w:type="character" w:styleId="Ancladenotafinal" w:customStyle="1">
    <w:name w:val="Ancla de nota final"/>
    <w:qFormat/>
    <w:rPr>
      <w:vertAlign w:val="superscript"/>
    </w:rPr>
  </w:style>
  <w:style w:type="character" w:styleId="Caracteresdenotafinal" w:customStyle="1">
    <w:name w:val="Caracteres de nota final"/>
    <w:qFormat/>
    <w:rPr/>
  </w:style>
  <w:style w:type="character" w:styleId="Fuentedeprrafopredeter" w:customStyle="1">
    <w:name w:val="Fuente de párrafo predeter."/>
    <w:qFormat/>
    <w:rPr/>
  </w:style>
  <w:style w:type="character" w:styleId="Fuentedeprrafopredeter5" w:customStyle="1">
    <w:name w:val="Fuente de párrafo predeter.5"/>
    <w:qFormat/>
    <w:rPr/>
  </w:style>
  <w:style w:type="paragraph" w:styleId="Encapalament">
    <w:name w:val="Encapçalament"/>
    <w:basedOn w:val="Normal"/>
    <w:next w:val="Cosdeltext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Cosdeltext">
    <w:name w:val="Body Text"/>
    <w:basedOn w:val="Normal"/>
    <w:pPr>
      <w:spacing w:before="0" w:after="140" w:line="276" w:lineRule="auto"/>
    </w:pPr>
    <w:rPr/>
  </w:style>
  <w:style w:type="paragraph" w:styleId="Llista">
    <w:name w:val="List"/>
    <w:basedOn w:val="Cosdeltext"/>
    <w:pPr/>
    <w:rPr>
      <w:rFonts w:cs="Arial"/>
    </w:rPr>
  </w:style>
  <w:style w:type="paragraph" w:styleId="Llegenda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Ndex">
    <w:name w:val="Índex"/>
    <w:basedOn w:val="Normal"/>
    <w:qFormat/>
    <w:pPr>
      <w:suppressLineNumbers/>
    </w:pPr>
    <w:rPr>
      <w:rFonts w:cs="Lucida Sans"/>
    </w:rPr>
  </w:style>
  <w:style w:type="paragraph" w:styleId="Ttulo" w:customStyle="1">
    <w:name w:val="Título"/>
    <w:basedOn w:val="Normal"/>
    <w:next w:val="Cosdel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Ndice" w:customStyle="1">
    <w:name w:val="Índice"/>
    <w:basedOn w:val="Normal"/>
    <w:qFormat/>
    <w:pPr>
      <w:suppressLineNumbers/>
    </w:pPr>
    <w:rPr>
      <w:rFonts w:cs="Arial"/>
    </w:rPr>
  </w:style>
  <w:style w:type="paragraph" w:styleId="Ttol">
    <w:name w:val="Title"/>
    <w:basedOn w:val="Normal"/>
    <w:next w:val="Cosdel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BalloonText">
    <w:name w:val="Balloon Text"/>
    <w:basedOn w:val="Normal"/>
    <w:link w:val="TextdeglobusCar"/>
    <w:uiPriority w:val="99"/>
    <w:semiHidden/>
    <w:unhideWhenUsed/>
    <w:qFormat/>
    <w:rsid w:val="009906be"/>
    <w:pPr>
      <w:spacing w:before="0" w:after="0" w:line="240" w:lineRule="auto"/>
    </w:pPr>
    <w:rPr>
      <w:rFonts w:ascii="Segoe UI" w:hAnsi="Segoe UI" w:cs="Segoe UI"/>
      <w:sz w:val="18"/>
      <w:szCs w:val="18"/>
    </w:rPr>
  </w:style>
  <w:style w:type="paragraph" w:styleId="Annotationtext">
    <w:name w:val="annotation text"/>
    <w:basedOn w:val="Normal"/>
    <w:link w:val="TextdecomentariCar"/>
    <w:uiPriority w:val="99"/>
    <w:unhideWhenUsed/>
    <w:qFormat/>
    <w:rsid w:val="009906be"/>
    <w:pPr>
      <w:spacing w:line="240" w:lineRule="auto"/>
    </w:pPr>
    <w:rPr>
      <w:sz w:val="20"/>
      <w:szCs w:val="20"/>
    </w:rPr>
  </w:style>
  <w:style w:type="paragraph" w:styleId="Annotationsubject">
    <w:name w:val="annotation subject"/>
    <w:basedOn w:val="Annotationtext"/>
    <w:next w:val="Annotationtext"/>
    <w:link w:val="TemadelcomentariCar"/>
    <w:uiPriority w:val="99"/>
    <w:semiHidden/>
    <w:unhideWhenUsed/>
    <w:qFormat/>
    <w:rsid w:val="009906be"/>
    <w:pPr/>
    <w:rPr>
      <w:b/>
      <w:bCs/>
    </w:rPr>
  </w:style>
  <w:style w:type="paragraph" w:styleId="ListParagraph">
    <w:name w:val="List Paragraph"/>
    <w:basedOn w:val="Normal"/>
    <w:uiPriority w:val="34"/>
    <w:qFormat/>
    <w:rsid w:val="009906be"/>
    <w:pPr>
      <w:spacing w:before="0" w:after="160"/>
      <w:ind w:left="720" w:hanging="0"/>
      <w:contextualSpacing/>
    </w:pPr>
    <w:rPr/>
  </w:style>
  <w:style w:type="paragraph" w:styleId="Capalera">
    <w:name w:val="Header"/>
    <w:basedOn w:val="Normal"/>
    <w:uiPriority w:val="99"/>
    <w:unhideWhenUsed/>
    <w:rsid w:val="5ced1b30"/>
    <w:pPr>
      <w:tabs>
        <w:tab w:val="clear" w:pos="709"/>
        <w:tab w:val="center" w:leader="none" w:pos="4680"/>
        <w:tab w:val="right" w:leader="none" w:pos="9360"/>
      </w:tabs>
      <w:spacing w:before="0" w:after="0"/>
    </w:pPr>
    <w:rPr/>
  </w:style>
  <w:style w:type="paragraph" w:styleId="Peudepgina">
    <w:name w:val="Footer"/>
    <w:basedOn w:val="Normal"/>
    <w:uiPriority w:val="99"/>
    <w:unhideWhenUsed/>
    <w:rsid w:val="5ced1b30"/>
    <w:pPr>
      <w:tabs>
        <w:tab w:val="clear" w:pos="709"/>
        <w:tab w:val="center" w:leader="none" w:pos="4680"/>
        <w:tab w:val="right" w:leader="none" w:pos="9360"/>
      </w:tabs>
      <w:spacing w:before="0" w:after="0"/>
    </w:pPr>
    <w:rPr/>
  </w:style>
  <w:style w:type="paragraph" w:styleId="Revision">
    <w:name w:val="Revision"/>
    <w:uiPriority w:val="99"/>
    <w:semiHidden/>
    <w:qFormat/>
    <w:rsid w:val="009906be"/>
    <w:pPr>
      <w:widowControl/>
      <w:bidi w:val="0"/>
      <w:jc w:val="left"/>
    </w:pPr>
    <w:rPr>
      <w:rFonts w:ascii="Calibri" w:hAnsi="Calibri" w:eastAsia="Calibri" w:cs="" w:asciiTheme="minorHAnsi" w:hAnsiTheme="minorHAnsi" w:eastAsiaTheme="minorHAnsi" w:cstheme="minorBidi"/>
      <w:color w:val="auto"/>
      <w:kern w:val="0"/>
      <w:sz w:val="22"/>
      <w:szCs w:val="22"/>
      <w:lang w:val="es-ES" w:eastAsia="en-US" w:bidi="ar-SA"/>
    </w:rPr>
  </w:style>
  <w:style w:type="paragraph" w:styleId="Default" w:customStyle="1">
    <w:name w:val="Default"/>
    <w:qFormat/>
    <w:rsid w:val="009906be"/>
    <w:pPr>
      <w:widowControl/>
      <w:bidi w:val="0"/>
      <w:jc w:val="left"/>
    </w:pPr>
    <w:rPr>
      <w:rFonts w:ascii="Arial" w:hAnsi="Arial" w:eastAsia="Calibri" w:cs="Arial"/>
      <w:color w:val="000000"/>
      <w:kern w:val="0"/>
      <w:sz w:val="24"/>
      <w:szCs w:val="24"/>
      <w:lang w:val="es-ES" w:eastAsia="en-US" w:bidi="ar-SA"/>
    </w:rPr>
  </w:style>
  <w:style w:type="paragraph" w:styleId="Notaalpeu">
    <w:name w:val="Footnote Text"/>
    <w:basedOn w:val="Normal"/>
    <w:link w:val="TextdenotaapeudepginaCar"/>
    <w:uiPriority w:val="99"/>
    <w:unhideWhenUsed/>
    <w:rsid w:val="009906be"/>
    <w:pPr>
      <w:spacing w:before="0" w:after="0" w:line="240" w:lineRule="auto"/>
    </w:pPr>
    <w:rPr>
      <w:sz w:val="20"/>
      <w:szCs w:val="20"/>
    </w:rPr>
  </w:style>
  <w:style w:type="paragraph" w:styleId="Pa10" w:customStyle="1">
    <w:name w:val="Pa10"/>
    <w:basedOn w:val="Default"/>
    <w:next w:val="Default"/>
    <w:qFormat/>
    <w:rsid w:val="00ce317d"/>
    <w:pPr>
      <w:spacing w:line="201" w:lineRule="atLeast"/>
    </w:pPr>
    <w:rPr>
      <w:rFonts w:eastAsia="Times New Roman" w:cs="Times New Roman"/>
      <w:color w:val="auto"/>
      <w:lang w:eastAsia="es-ES"/>
    </w:rPr>
  </w:style>
  <w:style w:type="paragraph" w:styleId="Parrafo1" w:customStyle="1">
    <w:name w:val="parrafo1"/>
    <w:basedOn w:val="Normal"/>
    <w:qFormat/>
    <w:rsid w:val="00db72a7"/>
    <w:pPr>
      <w:spacing w:before="180" w:after="180" w:line="240" w:lineRule="auto"/>
      <w:ind w:firstLine="360"/>
      <w:jc w:val="both"/>
    </w:pPr>
    <w:rPr>
      <w:rFonts w:ascii="Times New Roman" w:hAnsi="Times New Roman" w:eastAsia="Times New Roman" w:cs="Times New Roman"/>
      <w:sz w:val="24"/>
      <w:szCs w:val="24"/>
      <w:lang w:eastAsia="es-ES"/>
    </w:rPr>
  </w:style>
  <w:style w:type="paragraph" w:styleId="Pa6" w:customStyle="1">
    <w:name w:val="Pa6"/>
    <w:basedOn w:val="Default"/>
    <w:next w:val="Default"/>
    <w:uiPriority w:val="99"/>
    <w:qFormat/>
    <w:rsid w:val="001a2a86"/>
    <w:pPr>
      <w:spacing w:line="201" w:lineRule="atLeast"/>
    </w:pPr>
    <w:rPr>
      <w:color w:val="auto"/>
    </w:rPr>
  </w:style>
  <w:style w:type="paragraph" w:styleId="NormalWeb">
    <w:name w:val="Normal (Web)"/>
    <w:basedOn w:val="Normal"/>
    <w:uiPriority w:val="99"/>
    <w:semiHidden/>
    <w:unhideWhenUsed/>
    <w:qFormat/>
    <w:rsid w:val="00fa3452"/>
    <w:pPr/>
    <w:rPr>
      <w:rFonts w:ascii="Times New Roman" w:hAnsi="Times New Roman" w:cs="Times New Roman"/>
      <w:sz w:val="24"/>
      <w:szCs w:val="24"/>
    </w:rPr>
  </w:style>
  <w:style w:type="paragraph" w:styleId="Contenidodelmarco" w:customStyle="1">
    <w:name w:val="Contenido del marco"/>
    <w:basedOn w:val="Normal"/>
    <w:qFormat/>
    <w:pPr/>
    <w:rPr/>
  </w:style>
  <w:style w:type="paragraph" w:styleId="Encabezado1" w:customStyle="1">
    <w:name w:val="Encabezado1"/>
    <w:basedOn w:val="Normal"/>
    <w:qFormat/>
    <w:pPr>
      <w:tabs>
        <w:tab w:val="clear" w:pos="709"/>
        <w:tab w:val="center" w:leader="none" w:pos="4252"/>
        <w:tab w:val="right" w:leader="none" w:pos="8504"/>
      </w:tabs>
      <w:suppressAutoHyphens w:val="true"/>
    </w:pPr>
    <w:rPr/>
  </w:style>
  <w:style w:type="numbering" w:styleId="NoList" w:default="1">
    <w:name w:val="No List"/>
    <w:uiPriority w:val="99"/>
    <w:semiHidden/>
    <w:unhideWhenUsed/>
    <w:qFormat/>
  </w:style>
  <w:style w:type="table" w:styleId="Taula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ulaambquadrcula">
    <w:name w:val="Table Grid"/>
    <w:basedOn w:val="Taulanormal"/>
    <w:uiPriority w:val="39"/>
    <w:rsid w:val="009906be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Tablaconcuadrcula1" w:customStyle="1">
    <w:name w:val="Tabla con cuadrícula1"/>
    <w:basedOn w:val="Taulanormal"/>
    <w:uiPriority w:val="39"/>
    <w:rsid w:val="009906be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Tablaconcuadrcula2" w:customStyle="1">
    <w:name w:val="Tabla con cuadrícula2"/>
    <w:basedOn w:val="Taulanormal"/>
    <w:uiPriority w:val="39"/>
    <w:rsid w:val="00623e0d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Tablaconcuadrcula3" w:customStyle="1">
    <w:name w:val="Tabla con cuadrícula3"/>
    <w:basedOn w:val="Taulanormal"/>
    <w:uiPriority w:val="39"/>
    <w:rsid w:val="00f55148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Tablaconcuadrcula4" w:customStyle="1">
    <w:name w:val="Tabla con cuadrícula4"/>
    <w:basedOn w:val="Taulanormal"/>
    <w:uiPriority w:val="39"/>
    <w:rsid w:val="00f55148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Tablaconcuadrcula5" w:customStyle="1">
    <w:name w:val="Tabla con cuadrícula5"/>
    <w:basedOn w:val="Taulanormal"/>
    <w:uiPriority w:val="39"/>
    <w:rsid w:val="002e192b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styles.xml" Id="rId1" /><Relationship Type="http://schemas.openxmlformats.org/officeDocument/2006/relationships/header" Target="header1.xml" Id="rId2" /><Relationship Type="http://schemas.openxmlformats.org/officeDocument/2006/relationships/fontTable" Target="fontTable.xml" Id="rId3" /><Relationship Type="http://schemas.openxmlformats.org/officeDocument/2006/relationships/settings" Target="settings.xml" Id="rId4" /><Relationship Type="http://schemas.openxmlformats.org/officeDocument/2006/relationships/theme" Target="theme/theme1.xml" Id="rId5" /><Relationship Type="http://schemas.openxmlformats.org/officeDocument/2006/relationships/customXml" Target="../customXml/item1.xml" Id="rId6" /><Relationship Type="http://schemas.openxmlformats.org/officeDocument/2006/relationships/customXml" Target="../customXml/item2.xml" Id="rId7" /><Relationship Type="http://schemas.openxmlformats.org/officeDocument/2006/relationships/customXml" Target="../customXml/item3.xml" Id="rId8" /><Relationship Type="http://schemas.openxmlformats.org/officeDocument/2006/relationships/customXml" Target="../customXml/item4.xml" Id="rId9" /><Relationship Type="http://schemas.openxmlformats.org/officeDocument/2006/relationships/customXml" Target="../customXml/item5.xml" Id="rId10" /></Relationships>
</file>

<file path=word/_rels/header1.xml.rels><?xml version="1.0" encoding="UTF-8"?>
<Relationships xmlns="http://schemas.openxmlformats.org/package/2006/relationships"><Relationship Id="rId1" Type="http://schemas.openxmlformats.org/officeDocument/2006/relationships/image" Target="media/image1.png"/>
</Relationships>
</file>

<file path=word/theme/theme1.xml><?xml version="1.0" encoding="utf-8"?>
<a:theme xmlns:a="http://schemas.openxmlformats.org/drawingml/2006/main" xmlns:thm15="http://schemas.microsoft.com/office/thememl/2012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name="Office Theme" id="{62F939B6-93AF-4DB8-9C6B-D6C7DFDC589F}" vid="{4A3C46E8-61CC-4603-A589-7422A47A8E4A}"/>
    </a:ext>
  </a:extLst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_rels/item2.xml.rels><?xml version="1.0" encoding="UTF-8"?>
<Relationships xmlns="http://schemas.openxmlformats.org/package/2006/relationships"><Relationship Id="rId1" Type="http://schemas.openxmlformats.org/officeDocument/2006/relationships/customXmlProps" Target="itemProps2.xml"/>
</Relationships>
</file>

<file path=customXml/_rels/item3.xml.rels><?xml version="1.0" encoding="UTF-8"?>
<Relationships xmlns="http://schemas.openxmlformats.org/package/2006/relationships"><Relationship Id="rId1" Type="http://schemas.openxmlformats.org/officeDocument/2006/relationships/customXmlProps" Target="itemProps3.xml"/>
</Relationships>
</file>

<file path=customXml/_rels/item4.xml.rels><?xml version="1.0" encoding="UTF-8"?>
<Relationships xmlns="http://schemas.openxmlformats.org/package/2006/relationships"><Relationship Id="rId1" Type="http://schemas.openxmlformats.org/officeDocument/2006/relationships/customXmlProps" Target="itemProps4.xml"/>
</Relationships>
</file>

<file path=customXml/_rels/item5.xml.rels><?xml version="1.0" encoding="UTF-8"?>
<Relationships xmlns="http://schemas.openxmlformats.org/package/2006/relationships"><Relationship Id="rId1" Type="http://schemas.openxmlformats.org/officeDocument/2006/relationships/customXmlProps" Target="itemProps5.xml"/>
</Relationships>
</file>

<file path=customXml/item1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051345C5EC822449975CFC5154EBFDB" ma:contentTypeVersion="36" ma:contentTypeDescription="Crea un document nou" ma:contentTypeScope="" ma:versionID="cf5254fe0c5d7148435c9e31fad0f8ec">
  <xsd:schema xmlns:xsd="http://www.w3.org/2001/XMLSchema" xmlns:xs="http://www.w3.org/2001/XMLSchema" xmlns:p="http://schemas.microsoft.com/office/2006/metadata/properties" xmlns:ns2="39adf604-ba00-4eaf-81f7-fa7b221ef4dc" xmlns:ns3="5cd8363b-103d-482e-a584-665cb919f4de" xmlns:ns4="http://schemas.microsoft.com/sharepoint/v4" targetNamespace="http://schemas.microsoft.com/office/2006/metadata/properties" ma:root="true" ma:fieldsID="27435b4d90927bae6444a4b06c9cdb9d" ns2:_="" ns3:_="" ns4:_="">
    <xsd:import namespace="39adf604-ba00-4eaf-81f7-fa7b221ef4dc"/>
    <xsd:import namespace="5cd8363b-103d-482e-a584-665cb919f4de"/>
    <xsd:import namespace="http://schemas.microsoft.com/sharepoint/v4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DateTaken" minOccurs="0"/>
                <xsd:element ref="ns3:MediaServiceGenerationTime" minOccurs="0"/>
                <xsd:element ref="ns3:MediaServiceEventHashCode" minOccurs="0"/>
                <xsd:element ref="ns3:MediaLengthInSeconds" minOccurs="0"/>
                <xsd:element ref="ns3:MediaServiceBillingMetadata" minOccurs="0"/>
                <xsd:element ref="ns2:TaxCatchAll" minOccurs="0"/>
                <xsd:element ref="ns3:lcf76f155ced4ddcb4097134ff3c332f" minOccurs="0"/>
                <xsd:element ref="ns3:MediaServiceOCR" minOccurs="0"/>
                <xsd:element ref="ns3:MediaServiceLocation" minOccurs="0"/>
                <xsd:element ref="ns4:IconOverlay" minOccurs="0"/>
                <xsd:element ref="ns3:_Flow_SignoffStatu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9adf604-ba00-4eaf-81f7-fa7b221ef4dc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Valor de l'ID de document" ma:description="Valor de l'ID de document assignat a aquest element." ma:indexed="true" ma:internalName="_dlc_DocId" ma:readOnly="true">
      <xsd:simpleType>
        <xsd:restriction base="dms:Text"/>
      </xsd:simpleType>
    </xsd:element>
    <xsd:element name="_dlc_DocIdUrl" ma:index="9" nillable="true" ma:displayName="ID de document" ma:description="Enllaç permanent a aquest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TaxCatchAll" ma:index="19" nillable="true" ma:displayName="Taxonomy Catch All Column" ma:hidden="true" ma:list="{c7c24c7d-d7b6-4d5e-96a8-43e0d21422b4}" ma:internalName="TaxCatchAll" ma:readOnly="false" ma:showField="CatchAllData" ma:web="39adf604-ba00-4eaf-81f7-fa7b221ef4d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cd8363b-103d-482e-a584-665cb919f4d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18" nillable="true" ma:displayName="MediaServiceBillingMetadata" ma:hidden="true" ma:internalName="MediaServiceBillingMetadata" ma:readOnly="true">
      <xsd:simpleType>
        <xsd:restriction base="dms:Note"/>
      </xsd:simpleType>
    </xsd:element>
    <xsd:element name="lcf76f155ced4ddcb4097134ff3c332f" ma:index="21" nillable="true" ma:taxonomy="true" ma:internalName="lcf76f155ced4ddcb4097134ff3c332f" ma:taxonomyFieldName="MediaServiceImageTags" ma:displayName="Etiquetes de la imatge" ma:readOnly="false" ma:fieldId="{5cf76f15-5ced-4ddc-b409-7134ff3c332f}" ma:taxonomyMulti="true" ma:sspId="6aa0a5f0-eb04-4df9-9a65-aa1e588e14f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3" nillable="true" ma:displayName="Location" ma:description="" ma:indexed="true" ma:internalName="MediaServiceLocation" ma:readOnly="true">
      <xsd:simpleType>
        <xsd:restriction base="dms:Text"/>
      </xsd:simpleType>
    </xsd:element>
    <xsd:element name="_Flow_SignoffStatus" ma:index="25" nillable="true" ma:displayName="Estat S'ha finalitzat" ma:internalName="_x0024_Resources_x003a_core_x002c_Signoff_Status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4" elementFormDefault="qualified">
    <xsd:import namespace="http://schemas.microsoft.com/office/2006/documentManagement/types"/>
    <xsd:import namespace="http://schemas.microsoft.com/office/infopath/2007/PartnerControls"/>
    <xsd:element name="IconOverlay" ma:index="24" nillable="true" ma:displayName="IconOverlay" ma:hidden="true" ma:internalName="IconOverlay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us de contingut"/>
        <xsd:element ref="dc:title" minOccurs="0" maxOccurs="1" ma:index="4" ma:displayName="Títo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5cd8363b-103d-482e-a584-665cb919f4de">
      <Terms xmlns="http://schemas.microsoft.com/office/infopath/2007/PartnerControls"/>
    </lcf76f155ced4ddcb4097134ff3c332f>
    <TaxCatchAll xmlns="39adf604-ba00-4eaf-81f7-fa7b221ef4dc" xsi:nil="true"/>
    <_dlc_DocId xmlns="39adf604-ba00-4eaf-81f7-fa7b221ef4dc">7NAJHSFDS242-1295627390-4419132</_dlc_DocId>
    <_dlc_DocIdUrl xmlns="39adf604-ba00-4eaf-81f7-fa7b221ef4dc">
      <Url>https://caib.sharepoint.com/sites/ARXIUS-SOIB/_layouts/15/DocIdRedir.aspx?ID=7NAJHSFDS242-1295627390-4419132</Url>
      <Description>7NAJHSFDS242-1295627390-4419132</Description>
    </_dlc_DocIdUrl>
    <IconOverlay xmlns="http://schemas.microsoft.com/sharepoint/v4" xsi:nil="true"/>
    <_Flow_SignoffStatus xmlns="5cd8363b-103d-482e-a584-665cb919f4de" xsi:nil="true"/>
  </documentManagement>
</p:properties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106B617-D7A1-4CEA-9742-73594A37C038}"/>
</file>

<file path=customXml/itemProps2.xml><?xml version="1.0" encoding="utf-8"?>
<ds:datastoreItem xmlns:ds="http://schemas.openxmlformats.org/officeDocument/2006/customXml" ds:itemID="{A9B60A87-6C1B-4AFA-9889-A30E59106875}"/>
</file>

<file path=customXml/itemProps3.xml><?xml version="1.0" encoding="utf-8"?>
<ds:datastoreItem xmlns:ds="http://schemas.openxmlformats.org/officeDocument/2006/customXml" ds:itemID="{D0AB97B9-9687-43A1-AE6A-E030621C2338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0B285605-04DA-4178-8AB3-DCFE83974092}"/>
</file>

<file path=customXml/itemProps5.xml><?xml version="1.0" encoding="utf-8"?>
<ds:datastoreItem xmlns:ds="http://schemas.openxmlformats.org/officeDocument/2006/customXml" ds:itemID="{6F67B987-1992-4D90-8115-E2CC3319B1C7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Company>Hewlett-Packard Company</ap:Company>
  <ap:AppVersion>16.0000</ap:AppVersion>
  <ap:LinksUpToDate>false</ap:LinksUpToDate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Mesa Zambrano, Belen</dc:creator>
  <dc:description/>
  <cp:lastModifiedBy>Mª Angels Ramos Morey</cp:lastModifiedBy>
  <cp:revision>39</cp:revision>
  <cp:lastPrinted>2025-06-05T09:51:00Z</cp:lastPrinted>
  <dcterms:created xsi:type="dcterms:W3CDTF">2017-02-09T09:56:00Z</dcterms:created>
  <dcterms:modified xsi:type="dcterms:W3CDTF">2026-08-10T08:33:41Z</dcterms:modified>
  <dc:language>es-ES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Company">
    <vt:lpwstr>Hewlett-Packard Company</vt:lpwstr>
  </property>
  <property fmtid="{D5CDD505-2E9C-101B-9397-08002B2CF9AE}" pid="4" name="ContentTypeId">
    <vt:lpwstr>0x0101000051345C5EC822449975CFC5154EBFDB</vt:lpwstr>
  </property>
  <property fmtid="{D5CDD505-2E9C-101B-9397-08002B2CF9AE}" pid="5" name="DocSecurity">
    <vt:i4>0</vt:i4>
  </property>
  <property fmtid="{D5CDD505-2E9C-101B-9397-08002B2CF9AE}" pid="6" name="HyperlinksChanged">
    <vt:bool>false</vt:bool>
  </property>
  <property fmtid="{D5CDD505-2E9C-101B-9397-08002B2CF9AE}" pid="7" name="LinksUpToDate">
    <vt:bool>false</vt:bool>
  </property>
  <property fmtid="{D5CDD505-2E9C-101B-9397-08002B2CF9AE}" pid="8" name="MediaServiceImageTags">
    <vt:lpwstr/>
  </property>
  <property fmtid="{D5CDD505-2E9C-101B-9397-08002B2CF9AE}" pid="9" name="Order">
    <vt:i4>61992400</vt:i4>
  </property>
  <property fmtid="{D5CDD505-2E9C-101B-9397-08002B2CF9AE}" pid="10" name="ScaleCrop">
    <vt:bool>false</vt:bool>
  </property>
  <property fmtid="{D5CDD505-2E9C-101B-9397-08002B2CF9AE}" pid="11" name="ShareDoc">
    <vt:bool>false</vt:bool>
  </property>
  <property fmtid="{D5CDD505-2E9C-101B-9397-08002B2CF9AE}" pid="12" name="_dlc_DocIdItemGuid">
    <vt:lpwstr>ccbaeea3-e3a4-4e8c-8c0e-d4b562a89f33</vt:lpwstr>
  </property>
</Properties>
</file>