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F95E327" w14:textId="281B5838" w:rsidR="00B904D3" w:rsidRPr="00613FC5" w:rsidRDefault="00B904D3" w:rsidP="00C81037">
      <w:pPr>
        <w:pStyle w:val="LO-normal1"/>
        <w:tabs>
          <w:tab w:val="left" w:pos="796"/>
        </w:tabs>
        <w:rPr>
          <w:rFonts w:ascii="Noto Sans" w:hAnsi="Noto Sans"/>
          <w:sz w:val="21"/>
          <w:szCs w:val="21"/>
        </w:rPr>
      </w:pPr>
      <w:r w:rsidRPr="00613FC5">
        <w:rPr>
          <w:rFonts w:ascii="Noto Sans" w:hAnsi="Noto Sans"/>
          <w:b/>
          <w:color w:val="000000"/>
          <w:sz w:val="21"/>
          <w:szCs w:val="21"/>
        </w:rPr>
        <w:t>ANEXO 1</w:t>
      </w:r>
    </w:p>
    <w:p w14:paraId="44383479" w14:textId="77777777" w:rsidR="00B904D3" w:rsidRPr="00613FC5" w:rsidRDefault="1A18E9FE">
      <w:pPr>
        <w:pStyle w:val="LO-normal"/>
        <w:rPr>
          <w:sz w:val="21"/>
          <w:szCs w:val="21"/>
          <w:lang w:val="es-ES"/>
        </w:rPr>
      </w:pPr>
      <w:r w:rsidRPr="00613FC5">
        <w:rPr>
          <w:b/>
          <w:bCs/>
          <w:color w:val="000000" w:themeColor="text1"/>
          <w:sz w:val="21"/>
          <w:szCs w:val="21"/>
          <w:lang w:val="es-ES"/>
        </w:rPr>
        <w:t xml:space="preserve">Proyecto del programa «Centros Educativos Promotores de la Salud» </w:t>
      </w:r>
    </w:p>
    <w:p w14:paraId="3B41CF9D" w14:textId="77777777" w:rsidR="00B904D3" w:rsidRPr="00613FC5" w:rsidRDefault="00B904D3">
      <w:pPr>
        <w:pStyle w:val="LO-normal"/>
        <w:ind w:left="-227"/>
        <w:rPr>
          <w:b/>
          <w:color w:val="000000"/>
          <w:sz w:val="21"/>
          <w:szCs w:val="21"/>
          <w:lang w:val="es-ES"/>
        </w:rPr>
      </w:pPr>
    </w:p>
    <w:tbl>
      <w:tblPr>
        <w:tblW w:w="852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69"/>
        <w:gridCol w:w="6355"/>
      </w:tblGrid>
      <w:tr w:rsidR="00B904D3" w:rsidRPr="00613FC5" w14:paraId="320E4ECA" w14:textId="77777777" w:rsidTr="003D540B">
        <w:trPr>
          <w:trHeight w:val="390"/>
        </w:trPr>
        <w:tc>
          <w:tcPr>
            <w:tcW w:w="2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14:paraId="66C682B7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sz w:val="21"/>
                <w:szCs w:val="21"/>
                <w:lang w:val="es-ES"/>
              </w:rPr>
              <w:t>Nombre del centro</w:t>
            </w:r>
          </w:p>
        </w:tc>
        <w:tc>
          <w:tcPr>
            <w:tcW w:w="63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89187A9" w14:textId="77777777" w:rsidR="00B904D3" w:rsidRPr="00613FC5" w:rsidRDefault="00B904D3">
            <w:pPr>
              <w:pStyle w:val="LO-normal"/>
              <w:snapToGrid w:val="0"/>
              <w:ind w:left="720"/>
              <w:rPr>
                <w:b/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69F1608A" w14:textId="77777777" w:rsidR="00B904D3" w:rsidRPr="00613FC5" w:rsidRDefault="00B904D3">
      <w:pPr>
        <w:pStyle w:val="LO-normal"/>
        <w:rPr>
          <w:sz w:val="21"/>
          <w:szCs w:val="21"/>
          <w:lang w:val="es-ES"/>
        </w:rPr>
      </w:pP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613"/>
      </w:tblGrid>
      <w:tr w:rsidR="00B904D3" w:rsidRPr="00613FC5" w14:paraId="769181CD" w14:textId="77777777">
        <w:tc>
          <w:tcPr>
            <w:tcW w:w="8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6C118112" w14:textId="77777777" w:rsidR="00B904D3" w:rsidRPr="00613FC5" w:rsidRDefault="00B904D3">
            <w:pPr>
              <w:pStyle w:val="LO-normal5"/>
              <w:widowControl w:val="0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1. Resumen de la metodología del centro</w:t>
            </w:r>
          </w:p>
        </w:tc>
      </w:tr>
      <w:tr w:rsidR="00B904D3" w:rsidRPr="00613FC5" w14:paraId="3AD99F56" w14:textId="77777777">
        <w:tc>
          <w:tcPr>
            <w:tcW w:w="861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</w:tcPr>
          <w:p w14:paraId="472D95D3" w14:textId="77777777" w:rsidR="00B904D3" w:rsidRPr="00613FC5" w:rsidRDefault="00B904D3">
            <w:pPr>
              <w:pStyle w:val="LO-normal5"/>
              <w:widowControl w:val="0"/>
              <w:rPr>
                <w:sz w:val="21"/>
                <w:szCs w:val="21"/>
                <w:lang w:val="es-ES"/>
              </w:rPr>
            </w:pPr>
            <w:r w:rsidRPr="00613FC5">
              <w:rPr>
                <w:color w:val="000000"/>
                <w:sz w:val="21"/>
                <w:szCs w:val="21"/>
                <w:lang w:val="es-ES"/>
              </w:rPr>
              <w:t>Resumen sobre la metodología de trabajo del centro educativo: metodologías innovadoras de aprendizaje que faciliten el trabajo por competencias, el trabajo por proyectos, el aprendizaje cooperativo, el aprendizaje experimental, el aprendizaje basado en problemas</w:t>
            </w:r>
            <w:r w:rsidRPr="00613FC5">
              <w:rPr>
                <w:sz w:val="21"/>
                <w:szCs w:val="21"/>
                <w:lang w:val="es-ES"/>
              </w:rPr>
              <w:t>, etc.</w:t>
            </w:r>
          </w:p>
        </w:tc>
      </w:tr>
      <w:tr w:rsidR="00B904D3" w:rsidRPr="00613FC5" w14:paraId="0653F95C" w14:textId="77777777">
        <w:tc>
          <w:tcPr>
            <w:tcW w:w="86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9C27E5C" w14:textId="77777777" w:rsidR="00B904D3" w:rsidRPr="00613FC5" w:rsidRDefault="00B904D3">
            <w:pPr>
              <w:pStyle w:val="LO-normal"/>
              <w:snapToGrid w:val="0"/>
              <w:rPr>
                <w:sz w:val="21"/>
                <w:szCs w:val="21"/>
                <w:lang w:val="es-ES"/>
              </w:rPr>
            </w:pPr>
          </w:p>
          <w:p w14:paraId="45765A46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  <w:p w14:paraId="68721AE0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  <w:p w14:paraId="7C7DEF58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</w:tc>
      </w:tr>
    </w:tbl>
    <w:p w14:paraId="5E91F199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53" w:type="dxa"/>
        <w:tblLayout w:type="fixed"/>
        <w:tblLook w:val="0000" w:firstRow="0" w:lastRow="0" w:firstColumn="0" w:lastColumn="0" w:noHBand="0" w:noVBand="0"/>
      </w:tblPr>
      <w:tblGrid>
        <w:gridCol w:w="15"/>
        <w:gridCol w:w="8560"/>
        <w:gridCol w:w="15"/>
      </w:tblGrid>
      <w:tr w:rsidR="00B904D3" w:rsidRPr="00613FC5" w14:paraId="1582A0E6" w14:textId="77777777">
        <w:trPr>
          <w:gridAfter w:val="1"/>
          <w:wAfter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1FEE56BF" w14:textId="77777777" w:rsidR="00B904D3" w:rsidRPr="00613FC5" w:rsidRDefault="00B904D3">
            <w:pPr>
              <w:pStyle w:val="LO-normal5"/>
              <w:widowControl w:val="0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2. Transferencia del proyecto en la documentación del centro</w:t>
            </w:r>
          </w:p>
        </w:tc>
      </w:tr>
      <w:tr w:rsidR="00B904D3" w:rsidRPr="00613FC5" w14:paraId="1D705EE2" w14:textId="77777777">
        <w:trPr>
          <w:gridAfter w:val="1"/>
          <w:wAfter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F636448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330AF7FF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46D8C34F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04C98718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42504B95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  <w:tr w:rsidR="00B904D3" w:rsidRPr="00613FC5" w14:paraId="1CDF7026" w14:textId="77777777">
        <w:trPr>
          <w:gridBefore w:val="1"/>
          <w:wBefore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AF4D013" w14:textId="77777777" w:rsidR="00B904D3" w:rsidRPr="00613FC5" w:rsidRDefault="00B904D3" w:rsidP="001362E8">
            <w:pPr>
              <w:pStyle w:val="LO-normal5"/>
              <w:ind w:left="216" w:hanging="216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3. Justificación del proyecto: contexto social del centro y del alumnado, origen de la necesidad, hechos relevantes, capacidad de producir mejoras</w:t>
            </w:r>
          </w:p>
        </w:tc>
      </w:tr>
      <w:tr w:rsidR="00B904D3" w:rsidRPr="00613FC5" w14:paraId="10E77FBA" w14:textId="77777777">
        <w:trPr>
          <w:gridBefore w:val="1"/>
          <w:wBefore w:w="15" w:type="dxa"/>
        </w:trPr>
        <w:tc>
          <w:tcPr>
            <w:tcW w:w="857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2DE3666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61D9C3AA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7A343E13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413E5FA1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1C1BCD0D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83" w:type="dxa"/>
        <w:tblLayout w:type="fixed"/>
        <w:tblLook w:val="0000" w:firstRow="0" w:lastRow="0" w:firstColumn="0" w:lastColumn="0" w:noHBand="0" w:noVBand="0"/>
      </w:tblPr>
      <w:tblGrid>
        <w:gridCol w:w="8575"/>
      </w:tblGrid>
      <w:tr w:rsidR="00B904D3" w:rsidRPr="00613FC5" w14:paraId="2A6254BB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1963453" w14:textId="77777777" w:rsidR="00B904D3" w:rsidRPr="00613FC5" w:rsidRDefault="00B904D3" w:rsidP="001362E8">
            <w:pPr>
              <w:pStyle w:val="LO-normal5"/>
              <w:ind w:left="202" w:hanging="284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4. Objetivos concretos, evaluables y alcanzables que se pretenden alcanzar con el programa</w:t>
            </w:r>
          </w:p>
        </w:tc>
      </w:tr>
      <w:tr w:rsidR="00B904D3" w:rsidRPr="00613FC5" w14:paraId="2C8FFED6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9595816" w14:textId="77777777" w:rsidR="00B904D3" w:rsidRPr="00613FC5" w:rsidRDefault="00B904D3">
            <w:pPr>
              <w:pStyle w:val="LO-normal"/>
              <w:snapToGrid w:val="0"/>
              <w:rPr>
                <w:color w:val="000000"/>
                <w:sz w:val="21"/>
                <w:szCs w:val="21"/>
                <w:lang w:val="es-ES"/>
              </w:rPr>
            </w:pPr>
          </w:p>
          <w:p w14:paraId="139508C8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577E8A64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2B302FC9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98" w:type="dxa"/>
        <w:tblLayout w:type="fixed"/>
        <w:tblLook w:val="0000" w:firstRow="0" w:lastRow="0" w:firstColumn="0" w:lastColumn="0" w:noHBand="0" w:noVBand="0"/>
      </w:tblPr>
      <w:tblGrid>
        <w:gridCol w:w="8553"/>
      </w:tblGrid>
      <w:tr w:rsidR="00B904D3" w:rsidRPr="00613FC5" w14:paraId="63D78E7C" w14:textId="77777777"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2A5F5E7" w14:textId="77777777" w:rsidR="00B904D3" w:rsidRPr="00613FC5" w:rsidRDefault="00B904D3">
            <w:pPr>
              <w:pStyle w:val="LO-normal5"/>
              <w:widowControl w:val="0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5. Plan de acción para la implantación y el desarrollo del proyecto</w:t>
            </w:r>
          </w:p>
        </w:tc>
      </w:tr>
      <w:tr w:rsidR="00B904D3" w:rsidRPr="00613FC5" w14:paraId="1CAE6B5C" w14:textId="77777777">
        <w:tc>
          <w:tcPr>
            <w:tcW w:w="855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</w:tcPr>
          <w:p w14:paraId="5F8216B8" w14:textId="5C96C35B" w:rsidR="00B904D3" w:rsidRPr="00613FC5" w:rsidRDefault="00B904D3">
            <w:pPr>
              <w:pStyle w:val="Standard"/>
              <w:widowControl w:val="0"/>
              <w:rPr>
                <w:sz w:val="21"/>
                <w:szCs w:val="21"/>
                <w:lang w:val="es-ES"/>
              </w:rPr>
            </w:pPr>
            <w:r w:rsidRPr="00613FC5">
              <w:rPr>
                <w:color w:val="000000"/>
                <w:sz w:val="21"/>
                <w:szCs w:val="21"/>
                <w:lang w:val="es-ES"/>
              </w:rPr>
              <w:t>Las acciones y actuaciones que se desarrollarán según los objetivos propuestos, la temporización, la persona responsable, el seguimiento del proyecto, la valoración, etc.</w:t>
            </w:r>
          </w:p>
        </w:tc>
      </w:tr>
      <w:tr w:rsidR="00B904D3" w:rsidRPr="00613FC5" w14:paraId="7EB7972C" w14:textId="77777777"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A596C14" w14:textId="77777777" w:rsidR="00B904D3" w:rsidRPr="00613FC5" w:rsidRDefault="00B904D3">
            <w:pPr>
              <w:pStyle w:val="LO-normal"/>
              <w:snapToGrid w:val="0"/>
              <w:rPr>
                <w:color w:val="000000"/>
                <w:sz w:val="21"/>
                <w:szCs w:val="21"/>
                <w:lang w:val="es-ES"/>
              </w:rPr>
            </w:pPr>
          </w:p>
          <w:p w14:paraId="03943C4C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  <w:p w14:paraId="68D9DAD7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  <w:p w14:paraId="08AD62E5" w14:textId="77777777" w:rsidR="00B904D3" w:rsidRPr="00613FC5" w:rsidRDefault="00B904D3">
            <w:pPr>
              <w:pStyle w:val="LO-normal"/>
              <w:rPr>
                <w:sz w:val="21"/>
                <w:szCs w:val="21"/>
                <w:lang w:val="es-ES"/>
              </w:rPr>
            </w:pPr>
          </w:p>
        </w:tc>
      </w:tr>
    </w:tbl>
    <w:p w14:paraId="642F64B9" w14:textId="77777777" w:rsidR="00B904D3" w:rsidRPr="00613FC5" w:rsidRDefault="00B904D3">
      <w:pPr>
        <w:pStyle w:val="Standard"/>
        <w:ind w:left="-227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83" w:type="dxa"/>
        <w:tblLayout w:type="fixed"/>
        <w:tblLook w:val="0000" w:firstRow="0" w:lastRow="0" w:firstColumn="0" w:lastColumn="0" w:noHBand="0" w:noVBand="0"/>
      </w:tblPr>
      <w:tblGrid>
        <w:gridCol w:w="8575"/>
      </w:tblGrid>
      <w:tr w:rsidR="00B904D3" w:rsidRPr="00613FC5" w14:paraId="44E05868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09380339" w14:textId="77777777" w:rsidR="00B904D3" w:rsidRPr="00613FC5" w:rsidRDefault="00B904D3" w:rsidP="001362E8">
            <w:pPr>
              <w:pStyle w:val="LO-normal5"/>
              <w:tabs>
                <w:tab w:val="left" w:pos="344"/>
              </w:tabs>
              <w:ind w:left="202" w:hanging="284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6. Propuestas de transferencia: cambios (organizativos, metodológicos, etc.) propuestos dentro de las aulas y/o dentro del centro</w:t>
            </w:r>
          </w:p>
        </w:tc>
      </w:tr>
      <w:tr w:rsidR="00B904D3" w:rsidRPr="00613FC5" w14:paraId="6023EFEF" w14:textId="77777777"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DAC582F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07BFEB14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68AA163C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5DB8927E" w14:textId="77777777" w:rsidR="00B904D3" w:rsidRPr="00613FC5" w:rsidRDefault="00B904D3" w:rsidP="00FF41CB">
      <w:pPr>
        <w:pStyle w:val="LO-normal"/>
        <w:widowControl w:val="0"/>
        <w:tabs>
          <w:tab w:val="left" w:pos="569"/>
        </w:tabs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613FC5" w14:paraId="74C2B6F4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0CD8D07B" w14:textId="77777777" w:rsidR="00B904D3" w:rsidRPr="00613FC5" w:rsidRDefault="00B904D3" w:rsidP="007106F3">
            <w:pPr>
              <w:pStyle w:val="LO-normal5"/>
              <w:tabs>
                <w:tab w:val="left" w:pos="180"/>
              </w:tabs>
              <w:ind w:left="257" w:right="-68" w:hanging="284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7. Medidas para difundir el programa entre la comunidad educativa y fomentar la participación de las familias</w:t>
            </w:r>
          </w:p>
        </w:tc>
      </w:tr>
      <w:tr w:rsidR="00B904D3" w:rsidRPr="00613FC5" w14:paraId="7F5BCC6F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CF1984A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0B6C2D39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500F8B32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7FBEC544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613FC5" w14:paraId="03BEE9FB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54A2C726" w14:textId="77777777" w:rsidR="00B904D3" w:rsidRPr="00613FC5" w:rsidRDefault="00B904D3" w:rsidP="007106F3">
            <w:pPr>
              <w:pStyle w:val="Standard"/>
              <w:tabs>
                <w:tab w:val="left" w:pos="464"/>
              </w:tabs>
              <w:suppressAutoHyphens w:val="0"/>
              <w:ind w:left="257" w:right="-68" w:hanging="284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8. Medidas previstas para evaluar el proyecto de salud (indicadores de estructura, proceso y resultados)</w:t>
            </w:r>
          </w:p>
        </w:tc>
      </w:tr>
      <w:tr w:rsidR="00B904D3" w:rsidRPr="00613FC5" w14:paraId="44B6FB9B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E22E83F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2C349D38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79802922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3ADF45B2" w14:textId="77777777" w:rsidR="00B904D3" w:rsidRPr="00613FC5" w:rsidRDefault="00B904D3">
      <w:pPr>
        <w:pStyle w:val="Standard"/>
        <w:ind w:left="-709"/>
        <w:rPr>
          <w:color w:val="000000"/>
          <w:sz w:val="21"/>
          <w:szCs w:val="21"/>
          <w:lang w:val="es-ES"/>
        </w:rPr>
      </w:pPr>
    </w:p>
    <w:tbl>
      <w:tblPr>
        <w:tblW w:w="0" w:type="auto"/>
        <w:tblInd w:w="23" w:type="dxa"/>
        <w:tblLayout w:type="fixed"/>
        <w:tblLook w:val="0000" w:firstRow="0" w:lastRow="0" w:firstColumn="0" w:lastColumn="0" w:noHBand="0" w:noVBand="0"/>
      </w:tblPr>
      <w:tblGrid>
        <w:gridCol w:w="8620"/>
      </w:tblGrid>
      <w:tr w:rsidR="00B904D3" w:rsidRPr="00613FC5" w14:paraId="606763FE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22819615" w14:textId="77777777" w:rsidR="00B904D3" w:rsidRPr="00613FC5" w:rsidRDefault="00B904D3">
            <w:pPr>
              <w:pStyle w:val="LO-normal5"/>
              <w:rPr>
                <w:sz w:val="21"/>
                <w:szCs w:val="21"/>
                <w:lang w:val="es-ES"/>
              </w:rPr>
            </w:pPr>
            <w:r w:rsidRPr="00613FC5">
              <w:rPr>
                <w:b/>
                <w:color w:val="000000"/>
                <w:sz w:val="21"/>
                <w:szCs w:val="21"/>
                <w:lang w:val="es-ES"/>
              </w:rPr>
              <w:t>9. Otra información relevante para el desarrollo del programa</w:t>
            </w:r>
          </w:p>
        </w:tc>
      </w:tr>
      <w:tr w:rsidR="00B904D3" w:rsidRPr="00613FC5" w14:paraId="55B1DC27" w14:textId="77777777">
        <w:tc>
          <w:tcPr>
            <w:tcW w:w="86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973E23C" w14:textId="77777777" w:rsidR="00B904D3" w:rsidRPr="00613FC5" w:rsidRDefault="00B904D3">
            <w:pPr>
              <w:pStyle w:val="LO-normal"/>
              <w:snapToGrid w:val="0"/>
              <w:rPr>
                <w:b/>
                <w:color w:val="000000"/>
                <w:sz w:val="21"/>
                <w:szCs w:val="21"/>
                <w:lang w:val="es-ES"/>
              </w:rPr>
            </w:pPr>
          </w:p>
          <w:p w14:paraId="6DBB0544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  <w:p w14:paraId="3AC5EA14" w14:textId="77777777" w:rsidR="00B904D3" w:rsidRPr="00613FC5" w:rsidRDefault="00B904D3">
            <w:pPr>
              <w:pStyle w:val="LO-normal"/>
              <w:rPr>
                <w:color w:val="000000"/>
                <w:sz w:val="21"/>
                <w:szCs w:val="21"/>
                <w:lang w:val="es-ES"/>
              </w:rPr>
            </w:pPr>
          </w:p>
        </w:tc>
      </w:tr>
    </w:tbl>
    <w:p w14:paraId="2357AAAC" w14:textId="77777777" w:rsidR="00B904D3" w:rsidRPr="00613FC5" w:rsidRDefault="00B904D3">
      <w:pPr>
        <w:pStyle w:val="LO-normal"/>
        <w:ind w:left="-709"/>
        <w:rPr>
          <w:color w:val="000000"/>
          <w:sz w:val="21"/>
          <w:szCs w:val="21"/>
          <w:lang w:val="es-ES"/>
        </w:rPr>
      </w:pPr>
    </w:p>
    <w:p w14:paraId="753B4E8A" w14:textId="77777777" w:rsidR="00B904D3" w:rsidRPr="00613FC5" w:rsidRDefault="00B904D3">
      <w:pPr>
        <w:pStyle w:val="LO-normal"/>
        <w:ind w:left="-709"/>
        <w:rPr>
          <w:color w:val="000000"/>
          <w:sz w:val="21"/>
          <w:szCs w:val="21"/>
          <w:lang w:val="es-ES"/>
        </w:rPr>
      </w:pPr>
    </w:p>
    <w:p w14:paraId="7F40FDF6" w14:textId="77777777" w:rsidR="00B904D3" w:rsidRPr="00613FC5" w:rsidRDefault="00B904D3">
      <w:pPr>
        <w:pStyle w:val="LO-normal"/>
        <w:ind w:left="-680" w:firstLine="680"/>
        <w:rPr>
          <w:sz w:val="21"/>
          <w:szCs w:val="21"/>
          <w:lang w:val="es-ES"/>
        </w:rPr>
      </w:pPr>
      <w:r w:rsidRPr="00613FC5">
        <w:rPr>
          <w:color w:val="000000"/>
          <w:sz w:val="21"/>
          <w:szCs w:val="21"/>
          <w:lang w:val="es-ES"/>
        </w:rPr>
        <w:t xml:space="preserve">______________________________________, _________ de ______________________ </w:t>
      </w:r>
      <w:proofErr w:type="spellStart"/>
      <w:r w:rsidRPr="00613FC5">
        <w:rPr>
          <w:color w:val="000000"/>
          <w:sz w:val="21"/>
          <w:szCs w:val="21"/>
          <w:lang w:val="es-ES"/>
        </w:rPr>
        <w:t>de</w:t>
      </w:r>
      <w:proofErr w:type="spellEnd"/>
      <w:r w:rsidRPr="00613FC5">
        <w:rPr>
          <w:color w:val="000000"/>
          <w:sz w:val="21"/>
          <w:szCs w:val="21"/>
          <w:lang w:val="es-ES"/>
        </w:rPr>
        <w:t xml:space="preserve"> 2027</w:t>
      </w:r>
    </w:p>
    <w:p w14:paraId="7B5BD40E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p w14:paraId="0CE30983" w14:textId="77777777" w:rsidR="00B904D3" w:rsidRPr="00613FC5" w:rsidRDefault="00B904D3">
      <w:pPr>
        <w:pStyle w:val="LO-normal"/>
        <w:ind w:left="-680" w:firstLine="680"/>
        <w:rPr>
          <w:sz w:val="21"/>
          <w:szCs w:val="21"/>
          <w:lang w:val="es-ES"/>
        </w:rPr>
      </w:pPr>
      <w:r w:rsidRPr="00613FC5">
        <w:rPr>
          <w:color w:val="000000"/>
          <w:sz w:val="21"/>
          <w:szCs w:val="21"/>
          <w:lang w:val="es-ES"/>
        </w:rPr>
        <w:t>El director / La directora</w:t>
      </w:r>
    </w:p>
    <w:p w14:paraId="3461DAB6" w14:textId="77777777" w:rsidR="00B904D3" w:rsidRPr="00613FC5" w:rsidRDefault="00B904D3" w:rsidP="00613FC5">
      <w:pPr>
        <w:pStyle w:val="LO-normal"/>
        <w:rPr>
          <w:color w:val="000000"/>
          <w:sz w:val="21"/>
          <w:szCs w:val="21"/>
          <w:lang w:val="es-ES"/>
        </w:rPr>
      </w:pPr>
    </w:p>
    <w:p w14:paraId="2910528F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p w14:paraId="723BF4A3" w14:textId="162D880E" w:rsidR="00B904D3" w:rsidRPr="00613FC5" w:rsidRDefault="00B904D3">
      <w:pPr>
        <w:pStyle w:val="LO-normal"/>
        <w:ind w:left="-680" w:firstLine="680"/>
        <w:rPr>
          <w:sz w:val="21"/>
          <w:szCs w:val="21"/>
          <w:lang w:val="es-ES"/>
        </w:rPr>
      </w:pPr>
      <w:r w:rsidRPr="00613FC5">
        <w:rPr>
          <w:color w:val="808080"/>
          <w:sz w:val="21"/>
          <w:szCs w:val="21"/>
          <w:lang w:val="es-ES"/>
        </w:rPr>
        <w:t xml:space="preserve">[rúbrica]                                   </w:t>
      </w:r>
      <w:proofErr w:type="gramStart"/>
      <w:r w:rsidRPr="00613FC5">
        <w:rPr>
          <w:color w:val="808080"/>
          <w:sz w:val="21"/>
          <w:szCs w:val="21"/>
          <w:lang w:val="es-ES"/>
        </w:rPr>
        <w:t xml:space="preserve"> </w:t>
      </w:r>
      <w:r w:rsidR="00FF6EE3" w:rsidRPr="00613FC5">
        <w:rPr>
          <w:color w:val="808080"/>
          <w:sz w:val="21"/>
          <w:szCs w:val="21"/>
          <w:lang w:val="es-ES"/>
        </w:rPr>
        <w:t xml:space="preserve">  [</w:t>
      </w:r>
      <w:proofErr w:type="gramEnd"/>
      <w:r w:rsidRPr="00613FC5">
        <w:rPr>
          <w:color w:val="808080"/>
          <w:sz w:val="21"/>
          <w:szCs w:val="21"/>
          <w:lang w:val="es-ES"/>
        </w:rPr>
        <w:t>sello del centro]</w:t>
      </w:r>
    </w:p>
    <w:p w14:paraId="0125165E" w14:textId="77777777" w:rsidR="00B904D3" w:rsidRPr="00613FC5" w:rsidRDefault="00B904D3">
      <w:pPr>
        <w:pStyle w:val="LO-normal"/>
        <w:ind w:left="-227"/>
        <w:rPr>
          <w:color w:val="000000"/>
          <w:sz w:val="21"/>
          <w:szCs w:val="21"/>
          <w:lang w:val="es-ES"/>
        </w:rPr>
      </w:pPr>
    </w:p>
    <w:p w14:paraId="06D7BF16" w14:textId="1D9093A6" w:rsidR="00B904D3" w:rsidRPr="00613FC5" w:rsidRDefault="00B904D3">
      <w:pPr>
        <w:pStyle w:val="LO-normal"/>
        <w:widowControl w:val="0"/>
        <w:tabs>
          <w:tab w:val="left" w:pos="569"/>
        </w:tabs>
        <w:ind w:left="-227" w:firstLine="227"/>
        <w:rPr>
          <w:sz w:val="21"/>
          <w:szCs w:val="21"/>
          <w:lang w:val="es-ES"/>
        </w:rPr>
      </w:pPr>
      <w:r w:rsidRPr="00613FC5">
        <w:rPr>
          <w:color w:val="000000"/>
          <w:sz w:val="21"/>
          <w:szCs w:val="21"/>
          <w:lang w:val="es-ES"/>
        </w:rPr>
        <w:t xml:space="preserve">Nombre y </w:t>
      </w:r>
      <w:r w:rsidR="00613FC5">
        <w:rPr>
          <w:color w:val="000000"/>
          <w:sz w:val="21"/>
          <w:szCs w:val="21"/>
          <w:lang w:val="es-ES"/>
        </w:rPr>
        <w:t>apellidos</w:t>
      </w:r>
      <w:r w:rsidRPr="00613FC5">
        <w:rPr>
          <w:color w:val="000000"/>
          <w:sz w:val="21"/>
          <w:szCs w:val="21"/>
          <w:lang w:val="es-ES"/>
        </w:rPr>
        <w:t>:</w:t>
      </w:r>
    </w:p>
    <w:p w14:paraId="1DCA658B" w14:textId="77777777" w:rsidR="00B904D3" w:rsidRPr="00E44EBD" w:rsidRDefault="00B904D3">
      <w:pPr>
        <w:pStyle w:val="LO-normal"/>
        <w:widowControl w:val="0"/>
        <w:tabs>
          <w:tab w:val="left" w:pos="569"/>
        </w:tabs>
        <w:ind w:left="-227"/>
        <w:rPr>
          <w:color w:val="000000"/>
          <w:lang w:val="es-ES"/>
        </w:rPr>
      </w:pPr>
    </w:p>
    <w:sectPr w:rsidR="00B904D3" w:rsidRPr="00E44EBD" w:rsidSect="00212EE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276" w:right="851" w:bottom="1701" w:left="2552" w:header="426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556B" w14:textId="77777777" w:rsidR="00E22D6F" w:rsidRPr="003D540B" w:rsidRDefault="00E22D6F">
      <w:r w:rsidRPr="003D540B">
        <w:separator/>
      </w:r>
    </w:p>
  </w:endnote>
  <w:endnote w:type="continuationSeparator" w:id="0">
    <w:p w14:paraId="3432F2EE" w14:textId="77777777" w:rsidR="00E22D6F" w:rsidRPr="003D540B" w:rsidRDefault="00E22D6F">
      <w:r w:rsidRPr="003D54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4C4F4" w14:textId="77777777" w:rsidR="00212EEA" w:rsidRDefault="00212EE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0DC6463" w14:textId="77777777">
      <w:trPr>
        <w:trHeight w:val="1140"/>
      </w:trPr>
      <w:tc>
        <w:tcPr>
          <w:tcW w:w="2724" w:type="dxa"/>
          <w:vAlign w:val="bottom"/>
        </w:tcPr>
        <w:p w14:paraId="1703B99F" w14:textId="77777777" w:rsidR="00B904D3" w:rsidRPr="003D540B" w:rsidRDefault="00B904D3">
          <w:pPr>
            <w:pStyle w:val="WW-Peudepgina"/>
            <w:snapToGrid w:val="0"/>
            <w:rPr>
              <w:lang w:val="ca-ES"/>
            </w:rPr>
          </w:pPr>
          <w:r w:rsidRPr="003D540B">
            <w:rPr>
              <w:rFonts w:ascii="Noto Sans" w:hAnsi="Noto Sans" w:cs="Noto Sans"/>
            </w:rPr>
            <w:t>C. del Ter, 16</w:t>
          </w:r>
        </w:p>
        <w:p w14:paraId="04F4D38B" w14:textId="77777777" w:rsidR="00B904D3" w:rsidRPr="003D540B" w:rsidRDefault="00B904D3">
          <w:pPr>
            <w:pStyle w:val="WW-Peudepgina"/>
            <w:rPr>
              <w:lang w:val="ca-ES"/>
            </w:rPr>
          </w:pPr>
          <w:r w:rsidRPr="003D540B">
            <w:rPr>
              <w:rFonts w:ascii="Noto Sans" w:hAnsi="Noto Sans" w:cs="Noto Sans"/>
            </w:rPr>
            <w:t xml:space="preserve">07009 Palma </w:t>
          </w:r>
        </w:p>
        <w:p w14:paraId="3F64399D" w14:textId="77777777" w:rsidR="00B904D3" w:rsidRPr="003D540B" w:rsidRDefault="00B904D3">
          <w:r w:rsidRPr="003D540B">
            <w:rPr>
              <w:rFonts w:eastAsia="Times New Roman"/>
              <w:sz w:val="15"/>
              <w:szCs w:val="15"/>
            </w:rPr>
            <w:t>Tel. 971 17 77 81</w:t>
          </w:r>
        </w:p>
        <w:p w14:paraId="030305C5" w14:textId="77777777" w:rsidR="00B904D3" w:rsidRPr="003D540B" w:rsidRDefault="00B904D3">
          <w:pPr>
            <w:pStyle w:val="WW-Peudepgina"/>
            <w:rPr>
              <w:rFonts w:ascii="Noto Sans" w:hAnsi="Noto Sans" w:cs="Noto Sans"/>
              <w:color w:val="FF0000"/>
              <w:lang w:val="ca-ES"/>
            </w:rPr>
          </w:pPr>
          <w:hyperlink r:id="rId1" w:anchor="_blank" w:history="1">
            <w:r w:rsidRPr="003D540B">
              <w:rPr>
                <w:rStyle w:val="Hipervnculo"/>
                <w:rFonts w:ascii="Noto Sans" w:hAnsi="Noto Sans" w:cs="Noto Sans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2600FFD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  <w:lang w:val="ca-ES"/>
            </w:rPr>
          </w:pPr>
        </w:p>
      </w:tc>
      <w:tc>
        <w:tcPr>
          <w:tcW w:w="2723" w:type="dxa"/>
          <w:vAlign w:val="bottom"/>
        </w:tcPr>
        <w:p w14:paraId="0F642B43" w14:textId="57A3CFAB" w:rsidR="00B904D3" w:rsidRPr="003D540B" w:rsidRDefault="00B904D3">
          <w:pPr>
            <w:pStyle w:val="Nmerodepgina"/>
            <w:rPr>
              <w:sz w:val="15"/>
              <w:szCs w:val="15"/>
              <w:lang w:val="ca-ES"/>
            </w:rPr>
          </w:pPr>
          <w:r w:rsidRPr="003D540B">
            <w:rPr>
              <w:rFonts w:ascii="Noto Sans" w:hAnsi="Noto Sans" w:cs="Noto Sans"/>
            </w:rPr>
            <w:fldChar w:fldCharType="begin"/>
          </w:r>
          <w:r w:rsidRPr="003D540B">
            <w:rPr>
              <w:rFonts w:ascii="Noto Sans" w:hAnsi="Noto Sans" w:cs="Noto Sans"/>
            </w:rPr>
            <w:instrText xml:space="preserve"> PAGE </w:instrText>
          </w:r>
          <w:r w:rsidRPr="003D540B">
            <w:rPr>
              <w:rFonts w:ascii="Noto Sans" w:hAnsi="Noto Sans" w:cs="Noto Sans"/>
            </w:rPr>
            <w:fldChar w:fldCharType="separate"/>
          </w:r>
          <w:r w:rsidR="00B77B64" w:rsidRPr="003D540B">
            <w:rPr>
              <w:rFonts w:ascii="Noto Sans" w:hAnsi="Noto Sans" w:cs="Noto Sans"/>
            </w:rPr>
            <w:t>2</w:t>
          </w:r>
          <w:r w:rsidRPr="003D540B">
            <w:rPr>
              <w:rFonts w:ascii="Noto Sans" w:hAnsi="Noto Sans" w:cs="Noto Sans"/>
            </w:rPr>
            <w:fldChar w:fldCharType="end"/>
          </w:r>
        </w:p>
      </w:tc>
    </w:tr>
  </w:tbl>
  <w:p w14:paraId="7203E288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B904D3" w:rsidRPr="003D540B" w14:paraId="1E0A5182" w14:textId="77777777" w:rsidTr="0008436C">
      <w:trPr>
        <w:trHeight w:val="1178"/>
      </w:trPr>
      <w:tc>
        <w:tcPr>
          <w:tcW w:w="2724" w:type="dxa"/>
          <w:vAlign w:val="bottom"/>
        </w:tcPr>
        <w:p w14:paraId="3EA64BAA" w14:textId="68605E97" w:rsidR="00B904D3" w:rsidRPr="003D540B" w:rsidRDefault="00B904D3">
          <w:pPr>
            <w:pStyle w:val="WW-Peudepgina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4589" w:type="dxa"/>
        </w:tcPr>
        <w:p w14:paraId="0CB199CB" w14:textId="77777777" w:rsidR="00B904D3" w:rsidRPr="003D540B" w:rsidRDefault="00B904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2723" w:type="dxa"/>
        </w:tcPr>
        <w:p w14:paraId="1465BCD7" w14:textId="77777777" w:rsidR="00B904D3" w:rsidRPr="003D540B" w:rsidRDefault="00B904D3">
          <w:pPr>
            <w:pStyle w:val="WW-Peudepgina"/>
            <w:snapToGrid w:val="0"/>
            <w:rPr>
              <w:rFonts w:ascii="Noto Sans" w:hAnsi="Noto Sans" w:cs="Noto Sans"/>
              <w:color w:val="C30045"/>
              <w:lang w:val="ca-ES"/>
            </w:rPr>
          </w:pPr>
        </w:p>
      </w:tc>
    </w:tr>
  </w:tbl>
  <w:p w14:paraId="0CE5B40F" w14:textId="77777777" w:rsidR="00B904D3" w:rsidRPr="003D540B" w:rsidRDefault="00B904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3FEFB" w14:textId="77777777" w:rsidR="00E22D6F" w:rsidRPr="003D540B" w:rsidRDefault="00E22D6F">
      <w:r w:rsidRPr="003D540B">
        <w:separator/>
      </w:r>
    </w:p>
  </w:footnote>
  <w:footnote w:type="continuationSeparator" w:id="0">
    <w:p w14:paraId="348DE582" w14:textId="77777777" w:rsidR="00E22D6F" w:rsidRPr="003D540B" w:rsidRDefault="00E22D6F">
      <w:r w:rsidRPr="003D54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5A20F" w14:textId="77777777" w:rsidR="00212EEA" w:rsidRDefault="00212EE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ECF07" w14:textId="01F2F17F" w:rsidR="00B904D3" w:rsidRPr="003D540B" w:rsidRDefault="00B82155">
    <w:pPr>
      <w:pStyle w:val="Encabezado"/>
      <w:rPr>
        <w:lang w:eastAsia="ja-JP"/>
      </w:rPr>
    </w:pPr>
    <w:r w:rsidRPr="003D540B">
      <w:rPr>
        <w:noProof/>
        <w:lang w:eastAsia="es-ES"/>
      </w:rPr>
      <w:drawing>
        <wp:anchor distT="0" distB="0" distL="114935" distR="114935" simplePos="0" relativeHeight="251657728" behindDoc="0" locked="0" layoutInCell="1" allowOverlap="1" wp14:anchorId="6D8BB803" wp14:editId="2F6D0202">
          <wp:simplePos x="0" y="0"/>
          <wp:positionH relativeFrom="leftMargin">
            <wp:posOffset>481910</wp:posOffset>
          </wp:positionH>
          <wp:positionV relativeFrom="paragraph">
            <wp:posOffset>4003</wp:posOffset>
          </wp:positionV>
          <wp:extent cx="558165" cy="788670"/>
          <wp:effectExtent l="0" t="0" r="0" b="0"/>
          <wp:wrapNone/>
          <wp:docPr id="1773250388" name="Imagen 17732503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CF84F" w14:textId="77777777" w:rsidR="00B904D3" w:rsidRPr="003D540B" w:rsidRDefault="00B904D3">
    <w:pPr>
      <w:pStyle w:val="Encabezado"/>
      <w:spacing w:after="600"/>
      <w:ind w:left="-1701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12" w15:restartNumberingAfterBreak="0">
    <w:nsid w:val="0000000D"/>
    <w:multiLevelType w:val="multi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13" w15:restartNumberingAfterBreak="0">
    <w:nsid w:val="0000000E"/>
    <w:multiLevelType w:val="multilevel"/>
    <w:tmpl w:val="0000000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4" w15:restartNumberingAfterBreak="0">
    <w:nsid w:val="0000000F"/>
    <w:multiLevelType w:val="multilevel"/>
    <w:tmpl w:val="0000000F"/>
    <w:name w:val="WW8Num16"/>
    <w:lvl w:ilvl="0">
      <w:numFmt w:val="bullet"/>
      <w:lvlText w:val="―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1.%2.%3.%4.%5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1.%2.%3.%4.%5.%6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1.%2.%3.%4.%5.%6.%7.%8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1.%2.%3.%4.%5.%6.%7.%8.%9"/>
      <w:lvlJc w:val="right"/>
      <w:pPr>
        <w:tabs>
          <w:tab w:val="num" w:pos="0"/>
        </w:tabs>
        <w:ind w:left="6120" w:hanging="180"/>
      </w:pPr>
    </w:lvl>
  </w:abstractNum>
  <w:abstractNum w:abstractNumId="17" w15:restartNumberingAfterBreak="0">
    <w:nsid w:val="00000012"/>
    <w:multiLevelType w:val="multilevel"/>
    <w:tmpl w:val="00000012"/>
    <w:lvl w:ilvl="0">
      <w:numFmt w:val="bullet"/>
      <w:lvlText w:val="―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color w:val="000000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  <w:sz w:val="22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  <w:sz w:val="22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  <w:sz w:val="22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  <w:sz w:val="22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19" w15:restartNumberingAfterBreak="0">
    <w:nsid w:val="00000014"/>
    <w:multiLevelType w:val="multilevel"/>
    <w:tmpl w:val="00000014"/>
    <w:lvl w:ilvl="0">
      <w:numFmt w:val="bullet"/>
      <w:lvlText w:val="―"/>
      <w:lvlJc w:val="left"/>
      <w:pPr>
        <w:tabs>
          <w:tab w:val="num" w:pos="1277"/>
        </w:tabs>
        <w:ind w:left="1637" w:hanging="360"/>
      </w:pPr>
      <w:rPr>
        <w:rFonts w:ascii="Noto Sans" w:hAnsi="Noto Sans" w:cs="Noto Sans"/>
        <w:szCs w:val="22"/>
        <w:lang w:val="ca-ES"/>
      </w:rPr>
    </w:lvl>
    <w:lvl w:ilvl="1">
      <w:numFmt w:val="bullet"/>
      <w:lvlText w:val="o"/>
      <w:lvlJc w:val="left"/>
      <w:pPr>
        <w:tabs>
          <w:tab w:val="num" w:pos="1277"/>
        </w:tabs>
        <w:ind w:left="235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1277"/>
        </w:tabs>
        <w:ind w:left="3077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1277"/>
        </w:tabs>
        <w:ind w:left="3797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1277"/>
        </w:tabs>
        <w:ind w:left="451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1277"/>
        </w:tabs>
        <w:ind w:left="5237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1277"/>
        </w:tabs>
        <w:ind w:left="5957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1277"/>
        </w:tabs>
        <w:ind w:left="667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1277"/>
        </w:tabs>
        <w:ind w:left="7397" w:hanging="360"/>
      </w:pPr>
      <w:rPr>
        <w:rFonts w:ascii="Wingdings" w:hAnsi="Wingdings" w:cs="Wingdings"/>
      </w:rPr>
    </w:lvl>
  </w:abstractNum>
  <w:abstractNum w:abstractNumId="20" w15:restartNumberingAfterBreak="0">
    <w:nsid w:val="00000015"/>
    <w:multiLevelType w:val="multilevel"/>
    <w:tmpl w:val="23EED79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  <w:lang w:bidi="ar-SA"/>
      </w:rPr>
    </w:lvl>
    <w:lvl w:ilvl="1"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2">
      <w:numFmt w:val="bullet"/>
      <w:lvlText w:val="-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3">
      <w:numFmt w:val="bullet"/>
      <w:lvlText w:val="-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4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5">
      <w:numFmt w:val="bullet"/>
      <w:lvlText w:val="-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6">
      <w:numFmt w:val="bullet"/>
      <w:lvlText w:val="-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7">
      <w:numFmt w:val="bullet"/>
      <w:lvlText w:val="-"/>
      <w:lvlJc w:val="left"/>
      <w:pPr>
        <w:tabs>
          <w:tab w:val="num" w:pos="0"/>
        </w:tabs>
        <w:ind w:left="540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  <w:lvl w:ilvl="8">
      <w:numFmt w:val="bullet"/>
      <w:lvlText w:val="-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/>
        <w:position w:val="0"/>
        <w:sz w:val="22"/>
        <w:szCs w:val="22"/>
        <w:u w:val="none"/>
        <w:vertAlign w:val="baseline"/>
      </w:rPr>
    </w:lvl>
  </w:abstractNum>
  <w:abstractNum w:abstractNumId="21" w15:restartNumberingAfterBreak="0">
    <w:nsid w:val="00000016"/>
    <w:multiLevelType w:val="multilevel"/>
    <w:tmpl w:val="265ACD6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i w:val="0"/>
        <w:iCs w:val="0"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lowerLetter"/>
      <w:lvlText w:val="%1)"/>
      <w:lvlJc w:val="left"/>
      <w:pPr>
        <w:tabs>
          <w:tab w:val="num" w:pos="36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360"/>
        </w:tabs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tabs>
          <w:tab w:val="num" w:pos="360"/>
        </w:tabs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tabs>
          <w:tab w:val="num" w:pos="360"/>
        </w:tabs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tabs>
          <w:tab w:val="num" w:pos="360"/>
        </w:tabs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tabs>
          <w:tab w:val="num" w:pos="360"/>
        </w:tabs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tabs>
          <w:tab w:val="num" w:pos="360"/>
        </w:tabs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tabs>
          <w:tab w:val="num" w:pos="360"/>
        </w:tabs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tabs>
          <w:tab w:val="num" w:pos="360"/>
        </w:tabs>
        <w:ind w:left="6480" w:hanging="360"/>
      </w:pPr>
      <w:rPr>
        <w:rFonts w:ascii="Wingdings" w:hAnsi="Wingdings" w:cs="Wingdings"/>
      </w:r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  <w:lang w:val="ca-ES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eastAsia="NSimSun" w:hAnsi="Noto Sans" w:cs="Liberation Mono"/>
        <w:i/>
        <w:iCs/>
        <w:sz w:val="22"/>
        <w:szCs w:val="22"/>
      </w:rPr>
    </w:lvl>
    <w:lvl w:ilvl="1"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2"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3"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4"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5"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6"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  <w:position w:val="0"/>
        <w:sz w:val="22"/>
        <w:szCs w:val="22"/>
        <w:vertAlign w:val="baseline"/>
      </w:rPr>
    </w:lvl>
    <w:lvl w:ilvl="7"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  <w:lvl w:ilvl="8"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OpenSymbol" w:hAnsi="OpenSymbol" w:cs="OpenSymbol"/>
        <w:position w:val="0"/>
        <w:sz w:val="22"/>
        <w:szCs w:val="22"/>
        <w:vertAlign w:val="baseline"/>
      </w:rPr>
    </w:lvl>
  </w:abstractNum>
  <w:abstractNum w:abstractNumId="27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position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position w:val="0"/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position w:val="0"/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position w:val="0"/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position w:val="0"/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position w:val="0"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position w:val="0"/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position w:val="0"/>
        <w:sz w:val="22"/>
        <w:szCs w:val="22"/>
        <w:vertAlign w:val="baseline"/>
      </w:rPr>
    </w:lvl>
  </w:abstractNum>
  <w:abstractNum w:abstractNumId="28" w15:restartNumberingAfterBreak="0">
    <w:nsid w:val="0BBD02CF"/>
    <w:multiLevelType w:val="hybridMultilevel"/>
    <w:tmpl w:val="871A50BC"/>
    <w:lvl w:ilvl="0" w:tplc="98626B1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0D20EBB"/>
    <w:multiLevelType w:val="hybridMultilevel"/>
    <w:tmpl w:val="39D040D0"/>
    <w:lvl w:ilvl="0" w:tplc="B7B40098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738C4"/>
    <w:multiLevelType w:val="hybridMultilevel"/>
    <w:tmpl w:val="217871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89F0677"/>
    <w:multiLevelType w:val="hybridMultilevel"/>
    <w:tmpl w:val="8C5C4BDA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2A690191"/>
    <w:multiLevelType w:val="hybridMultilevel"/>
    <w:tmpl w:val="2CEA81E4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C2D87F8A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5672E4B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38EBB8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968CE5E4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BAE671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846461B2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7B5880A4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92A0732C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 w15:restartNumberingAfterBreak="0">
    <w:nsid w:val="2CE87AA4"/>
    <w:multiLevelType w:val="hybridMultilevel"/>
    <w:tmpl w:val="9A44CD96"/>
    <w:lvl w:ilvl="0" w:tplc="018EEBB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14328A"/>
    <w:multiLevelType w:val="hybridMultilevel"/>
    <w:tmpl w:val="B6B6FD26"/>
    <w:lvl w:ilvl="0" w:tplc="018EEBB8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3F24181A"/>
    <w:multiLevelType w:val="hybridMultilevel"/>
    <w:tmpl w:val="020CCE0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9296CE0"/>
    <w:multiLevelType w:val="hybridMultilevel"/>
    <w:tmpl w:val="00FE7C58"/>
    <w:lvl w:ilvl="0" w:tplc="DBF4CD0C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425361D"/>
    <w:multiLevelType w:val="hybridMultilevel"/>
    <w:tmpl w:val="4950DF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B15F34"/>
    <w:multiLevelType w:val="hybridMultilevel"/>
    <w:tmpl w:val="361A0B3A"/>
    <w:lvl w:ilvl="0" w:tplc="1C66F6DC">
      <w:start w:val="1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623CC2"/>
    <w:multiLevelType w:val="hybridMultilevel"/>
    <w:tmpl w:val="6234F2D6"/>
    <w:lvl w:ilvl="0" w:tplc="BB8C8D2E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15304807">
    <w:abstractNumId w:val="32"/>
  </w:num>
  <w:num w:numId="2" w16cid:durableId="635141885">
    <w:abstractNumId w:val="0"/>
  </w:num>
  <w:num w:numId="3" w16cid:durableId="1554348686">
    <w:abstractNumId w:val="1"/>
  </w:num>
  <w:num w:numId="4" w16cid:durableId="322009752">
    <w:abstractNumId w:val="2"/>
  </w:num>
  <w:num w:numId="5" w16cid:durableId="1192963087">
    <w:abstractNumId w:val="3"/>
  </w:num>
  <w:num w:numId="6" w16cid:durableId="571233559">
    <w:abstractNumId w:val="4"/>
  </w:num>
  <w:num w:numId="7" w16cid:durableId="380442803">
    <w:abstractNumId w:val="5"/>
  </w:num>
  <w:num w:numId="8" w16cid:durableId="1586259117">
    <w:abstractNumId w:val="6"/>
  </w:num>
  <w:num w:numId="9" w16cid:durableId="785461999">
    <w:abstractNumId w:val="7"/>
  </w:num>
  <w:num w:numId="10" w16cid:durableId="1526359727">
    <w:abstractNumId w:val="8"/>
  </w:num>
  <w:num w:numId="11" w16cid:durableId="1508397770">
    <w:abstractNumId w:val="9"/>
  </w:num>
  <w:num w:numId="12" w16cid:durableId="93012914">
    <w:abstractNumId w:val="10"/>
  </w:num>
  <w:num w:numId="13" w16cid:durableId="1774862133">
    <w:abstractNumId w:val="11"/>
  </w:num>
  <w:num w:numId="14" w16cid:durableId="815996005">
    <w:abstractNumId w:val="12"/>
  </w:num>
  <w:num w:numId="15" w16cid:durableId="2049185020">
    <w:abstractNumId w:val="13"/>
  </w:num>
  <w:num w:numId="16" w16cid:durableId="1213495637">
    <w:abstractNumId w:val="14"/>
  </w:num>
  <w:num w:numId="17" w16cid:durableId="1951355164">
    <w:abstractNumId w:val="15"/>
  </w:num>
  <w:num w:numId="18" w16cid:durableId="189297289">
    <w:abstractNumId w:val="16"/>
  </w:num>
  <w:num w:numId="19" w16cid:durableId="1888254833">
    <w:abstractNumId w:val="17"/>
  </w:num>
  <w:num w:numId="20" w16cid:durableId="486436113">
    <w:abstractNumId w:val="18"/>
  </w:num>
  <w:num w:numId="21" w16cid:durableId="765658103">
    <w:abstractNumId w:val="19"/>
  </w:num>
  <w:num w:numId="22" w16cid:durableId="497187680">
    <w:abstractNumId w:val="20"/>
  </w:num>
  <w:num w:numId="23" w16cid:durableId="1418987723">
    <w:abstractNumId w:val="21"/>
  </w:num>
  <w:num w:numId="24" w16cid:durableId="100226884">
    <w:abstractNumId w:val="22"/>
  </w:num>
  <w:num w:numId="25" w16cid:durableId="2028554952">
    <w:abstractNumId w:val="23"/>
  </w:num>
  <w:num w:numId="26" w16cid:durableId="1023172345">
    <w:abstractNumId w:val="24"/>
  </w:num>
  <w:num w:numId="27" w16cid:durableId="573197060">
    <w:abstractNumId w:val="25"/>
  </w:num>
  <w:num w:numId="28" w16cid:durableId="491993823">
    <w:abstractNumId w:val="26"/>
  </w:num>
  <w:num w:numId="29" w16cid:durableId="740837200">
    <w:abstractNumId w:val="27"/>
  </w:num>
  <w:num w:numId="30" w16cid:durableId="1284459619">
    <w:abstractNumId w:val="39"/>
  </w:num>
  <w:num w:numId="31" w16cid:durableId="619994159">
    <w:abstractNumId w:val="36"/>
  </w:num>
  <w:num w:numId="32" w16cid:durableId="404645265">
    <w:abstractNumId w:val="29"/>
  </w:num>
  <w:num w:numId="33" w16cid:durableId="1203131012">
    <w:abstractNumId w:val="31"/>
  </w:num>
  <w:num w:numId="34" w16cid:durableId="1546991711">
    <w:abstractNumId w:val="34"/>
  </w:num>
  <w:num w:numId="35" w16cid:durableId="191916914">
    <w:abstractNumId w:val="33"/>
  </w:num>
  <w:num w:numId="36" w16cid:durableId="1970621460">
    <w:abstractNumId w:val="37"/>
  </w:num>
  <w:num w:numId="37" w16cid:durableId="629475818">
    <w:abstractNumId w:val="28"/>
  </w:num>
  <w:num w:numId="38" w16cid:durableId="167404477">
    <w:abstractNumId w:val="30"/>
  </w:num>
  <w:num w:numId="39" w16cid:durableId="1379210241">
    <w:abstractNumId w:val="35"/>
  </w:num>
  <w:num w:numId="40" w16cid:durableId="28215301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48E"/>
    <w:rsid w:val="000508DF"/>
    <w:rsid w:val="00072BDF"/>
    <w:rsid w:val="0008436C"/>
    <w:rsid w:val="0008477C"/>
    <w:rsid w:val="000A14CD"/>
    <w:rsid w:val="000B53AD"/>
    <w:rsid w:val="000D59DF"/>
    <w:rsid w:val="000D79C9"/>
    <w:rsid w:val="000F0B40"/>
    <w:rsid w:val="00101827"/>
    <w:rsid w:val="001037CD"/>
    <w:rsid w:val="0011150C"/>
    <w:rsid w:val="00133DBC"/>
    <w:rsid w:val="00134F84"/>
    <w:rsid w:val="00135670"/>
    <w:rsid w:val="001358B4"/>
    <w:rsid w:val="001362E8"/>
    <w:rsid w:val="00167316"/>
    <w:rsid w:val="00177D92"/>
    <w:rsid w:val="00192742"/>
    <w:rsid w:val="001B085B"/>
    <w:rsid w:val="001B4589"/>
    <w:rsid w:val="001D376C"/>
    <w:rsid w:val="001F6D9A"/>
    <w:rsid w:val="0020365B"/>
    <w:rsid w:val="00203EC5"/>
    <w:rsid w:val="00212EEA"/>
    <w:rsid w:val="00280AA6"/>
    <w:rsid w:val="00295B7C"/>
    <w:rsid w:val="002A7ED3"/>
    <w:rsid w:val="002C446F"/>
    <w:rsid w:val="002D1866"/>
    <w:rsid w:val="00330C00"/>
    <w:rsid w:val="00341E76"/>
    <w:rsid w:val="003535F3"/>
    <w:rsid w:val="00372131"/>
    <w:rsid w:val="00375389"/>
    <w:rsid w:val="00385F1E"/>
    <w:rsid w:val="00386612"/>
    <w:rsid w:val="003B2EFE"/>
    <w:rsid w:val="003D540B"/>
    <w:rsid w:val="003F5960"/>
    <w:rsid w:val="004141E5"/>
    <w:rsid w:val="00453A51"/>
    <w:rsid w:val="0046156A"/>
    <w:rsid w:val="00483AC2"/>
    <w:rsid w:val="004A52F6"/>
    <w:rsid w:val="004B01B5"/>
    <w:rsid w:val="0051111B"/>
    <w:rsid w:val="005133AC"/>
    <w:rsid w:val="00513E24"/>
    <w:rsid w:val="00572FF1"/>
    <w:rsid w:val="005A06CA"/>
    <w:rsid w:val="005B3F15"/>
    <w:rsid w:val="005B4F51"/>
    <w:rsid w:val="005C0C11"/>
    <w:rsid w:val="005C5FEB"/>
    <w:rsid w:val="0060040C"/>
    <w:rsid w:val="00613FC5"/>
    <w:rsid w:val="0062302D"/>
    <w:rsid w:val="0063146B"/>
    <w:rsid w:val="00631E01"/>
    <w:rsid w:val="006928FB"/>
    <w:rsid w:val="006A49C2"/>
    <w:rsid w:val="006D2152"/>
    <w:rsid w:val="006D3DDC"/>
    <w:rsid w:val="006E04BB"/>
    <w:rsid w:val="007106F3"/>
    <w:rsid w:val="00724ECE"/>
    <w:rsid w:val="00732BF4"/>
    <w:rsid w:val="00734D8A"/>
    <w:rsid w:val="0074551C"/>
    <w:rsid w:val="00745BA6"/>
    <w:rsid w:val="00746A85"/>
    <w:rsid w:val="00766AC7"/>
    <w:rsid w:val="007C6136"/>
    <w:rsid w:val="00814E42"/>
    <w:rsid w:val="00862564"/>
    <w:rsid w:val="008E7D08"/>
    <w:rsid w:val="009001A0"/>
    <w:rsid w:val="0090172E"/>
    <w:rsid w:val="009241C5"/>
    <w:rsid w:val="009321D1"/>
    <w:rsid w:val="00934812"/>
    <w:rsid w:val="00974DA3"/>
    <w:rsid w:val="00992BB7"/>
    <w:rsid w:val="009B572A"/>
    <w:rsid w:val="009C6AA6"/>
    <w:rsid w:val="009E0AE6"/>
    <w:rsid w:val="009E1977"/>
    <w:rsid w:val="00A0648E"/>
    <w:rsid w:val="00A573AD"/>
    <w:rsid w:val="00A92530"/>
    <w:rsid w:val="00AC4482"/>
    <w:rsid w:val="00B012ED"/>
    <w:rsid w:val="00B3530B"/>
    <w:rsid w:val="00B4403A"/>
    <w:rsid w:val="00B452CD"/>
    <w:rsid w:val="00B457BA"/>
    <w:rsid w:val="00B70571"/>
    <w:rsid w:val="00B77B64"/>
    <w:rsid w:val="00B82155"/>
    <w:rsid w:val="00B90348"/>
    <w:rsid w:val="00B904D3"/>
    <w:rsid w:val="00BC2346"/>
    <w:rsid w:val="00BE0D0B"/>
    <w:rsid w:val="00C2799E"/>
    <w:rsid w:val="00C27AFA"/>
    <w:rsid w:val="00C335F4"/>
    <w:rsid w:val="00C625AF"/>
    <w:rsid w:val="00C81037"/>
    <w:rsid w:val="00C83D09"/>
    <w:rsid w:val="00CA4332"/>
    <w:rsid w:val="00CA6B4D"/>
    <w:rsid w:val="00CC4641"/>
    <w:rsid w:val="00D22434"/>
    <w:rsid w:val="00D51ED6"/>
    <w:rsid w:val="00D66EB3"/>
    <w:rsid w:val="00D722C1"/>
    <w:rsid w:val="00D74D74"/>
    <w:rsid w:val="00D75540"/>
    <w:rsid w:val="00D84588"/>
    <w:rsid w:val="00DA32FD"/>
    <w:rsid w:val="00DB1C17"/>
    <w:rsid w:val="00DB7A48"/>
    <w:rsid w:val="00DF2ACE"/>
    <w:rsid w:val="00DF42CC"/>
    <w:rsid w:val="00E22D6F"/>
    <w:rsid w:val="00E44EBD"/>
    <w:rsid w:val="00E548F6"/>
    <w:rsid w:val="00E57D4A"/>
    <w:rsid w:val="00EA677B"/>
    <w:rsid w:val="00EE3E48"/>
    <w:rsid w:val="00F4736D"/>
    <w:rsid w:val="00F57635"/>
    <w:rsid w:val="00F75616"/>
    <w:rsid w:val="00F823B0"/>
    <w:rsid w:val="00F84808"/>
    <w:rsid w:val="00F876EE"/>
    <w:rsid w:val="00F92E2F"/>
    <w:rsid w:val="00FC7E46"/>
    <w:rsid w:val="00FF123C"/>
    <w:rsid w:val="00FF41CB"/>
    <w:rsid w:val="00FF6C03"/>
    <w:rsid w:val="00FF6EE3"/>
    <w:rsid w:val="010D2F55"/>
    <w:rsid w:val="037394A4"/>
    <w:rsid w:val="04ED54A7"/>
    <w:rsid w:val="0531ABEB"/>
    <w:rsid w:val="068E4855"/>
    <w:rsid w:val="06F2063F"/>
    <w:rsid w:val="083FF44D"/>
    <w:rsid w:val="08A6C1F2"/>
    <w:rsid w:val="09254158"/>
    <w:rsid w:val="09507035"/>
    <w:rsid w:val="098698B7"/>
    <w:rsid w:val="09D57ADC"/>
    <w:rsid w:val="0AA50CC5"/>
    <w:rsid w:val="0C2158AA"/>
    <w:rsid w:val="0C98E7F9"/>
    <w:rsid w:val="0D9731EC"/>
    <w:rsid w:val="0D9BFFEB"/>
    <w:rsid w:val="12A4DB47"/>
    <w:rsid w:val="13BE5F28"/>
    <w:rsid w:val="14E3C658"/>
    <w:rsid w:val="157C59D2"/>
    <w:rsid w:val="15FC83D1"/>
    <w:rsid w:val="16F4E0E9"/>
    <w:rsid w:val="1800D30E"/>
    <w:rsid w:val="192E8F36"/>
    <w:rsid w:val="19B5E124"/>
    <w:rsid w:val="1A18E9FE"/>
    <w:rsid w:val="1F6F9368"/>
    <w:rsid w:val="1FF440F3"/>
    <w:rsid w:val="205422BC"/>
    <w:rsid w:val="24969DF8"/>
    <w:rsid w:val="25C68582"/>
    <w:rsid w:val="26078B63"/>
    <w:rsid w:val="262058C9"/>
    <w:rsid w:val="27496817"/>
    <w:rsid w:val="27602CAF"/>
    <w:rsid w:val="27D06FF8"/>
    <w:rsid w:val="286C9A1E"/>
    <w:rsid w:val="2A7B0445"/>
    <w:rsid w:val="2B63EDE4"/>
    <w:rsid w:val="2B9E5017"/>
    <w:rsid w:val="2C6B7F33"/>
    <w:rsid w:val="2C7C95BB"/>
    <w:rsid w:val="2C8FC8B2"/>
    <w:rsid w:val="2DF07295"/>
    <w:rsid w:val="2FF48D8A"/>
    <w:rsid w:val="30A85B45"/>
    <w:rsid w:val="317F8D80"/>
    <w:rsid w:val="32D81972"/>
    <w:rsid w:val="32ED7853"/>
    <w:rsid w:val="33141069"/>
    <w:rsid w:val="335B5753"/>
    <w:rsid w:val="367A3A2B"/>
    <w:rsid w:val="37EA120F"/>
    <w:rsid w:val="37FE3A8C"/>
    <w:rsid w:val="387BA36C"/>
    <w:rsid w:val="38B2FA55"/>
    <w:rsid w:val="38C9B36A"/>
    <w:rsid w:val="395B73C0"/>
    <w:rsid w:val="3A47A520"/>
    <w:rsid w:val="3B34ADA0"/>
    <w:rsid w:val="3B8CEA14"/>
    <w:rsid w:val="3B98FA7F"/>
    <w:rsid w:val="3BE876BF"/>
    <w:rsid w:val="3CC2F37F"/>
    <w:rsid w:val="426AFAD6"/>
    <w:rsid w:val="42B9A781"/>
    <w:rsid w:val="4469B57F"/>
    <w:rsid w:val="449B1350"/>
    <w:rsid w:val="44F9C694"/>
    <w:rsid w:val="45648BBB"/>
    <w:rsid w:val="4603F697"/>
    <w:rsid w:val="463CBABE"/>
    <w:rsid w:val="4690A007"/>
    <w:rsid w:val="475F3DD6"/>
    <w:rsid w:val="48E14C32"/>
    <w:rsid w:val="4A315939"/>
    <w:rsid w:val="4AA01E9E"/>
    <w:rsid w:val="4AB011B4"/>
    <w:rsid w:val="4BE31AB5"/>
    <w:rsid w:val="4D080316"/>
    <w:rsid w:val="4EA390EC"/>
    <w:rsid w:val="504B5035"/>
    <w:rsid w:val="5101F55D"/>
    <w:rsid w:val="51152283"/>
    <w:rsid w:val="51764EBE"/>
    <w:rsid w:val="533A83E0"/>
    <w:rsid w:val="55501B7C"/>
    <w:rsid w:val="55CF80E5"/>
    <w:rsid w:val="56F75EA6"/>
    <w:rsid w:val="57465866"/>
    <w:rsid w:val="575BD267"/>
    <w:rsid w:val="58F3E758"/>
    <w:rsid w:val="5B5C108A"/>
    <w:rsid w:val="5BB74181"/>
    <w:rsid w:val="5CD8844F"/>
    <w:rsid w:val="5E915F8F"/>
    <w:rsid w:val="5EEAFD55"/>
    <w:rsid w:val="5F33B154"/>
    <w:rsid w:val="63084149"/>
    <w:rsid w:val="63A46FEE"/>
    <w:rsid w:val="6429EC6E"/>
    <w:rsid w:val="6666F24A"/>
    <w:rsid w:val="66DC90D0"/>
    <w:rsid w:val="67410A75"/>
    <w:rsid w:val="68470A4A"/>
    <w:rsid w:val="6A295AEE"/>
    <w:rsid w:val="6AB5098B"/>
    <w:rsid w:val="6BD7186E"/>
    <w:rsid w:val="6D9997B6"/>
    <w:rsid w:val="6FA431F9"/>
    <w:rsid w:val="6FB38659"/>
    <w:rsid w:val="713DFAB6"/>
    <w:rsid w:val="716197B7"/>
    <w:rsid w:val="71D78369"/>
    <w:rsid w:val="726D1B45"/>
    <w:rsid w:val="73058AF3"/>
    <w:rsid w:val="76A193A5"/>
    <w:rsid w:val="773554D6"/>
    <w:rsid w:val="7776882A"/>
    <w:rsid w:val="77953121"/>
    <w:rsid w:val="784F8481"/>
    <w:rsid w:val="7D3DF667"/>
    <w:rsid w:val="7DDA6F91"/>
    <w:rsid w:val="7EBCACB6"/>
    <w:rsid w:val="7F67B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E703B3D"/>
  <w15:chartTrackingRefBased/>
  <w15:docId w15:val="{254D9A4C-C887-4A51-9427-BDDADBCEE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eastAsia="Calibri" w:hAnsi="Noto Sans" w:cs="Noto Sans"/>
      <w:kern w:val="2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  <w:lang w:val="es-E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position w:val="0"/>
      <w:sz w:val="22"/>
      <w:szCs w:val="22"/>
      <w:vertAlign w:val="baseline"/>
    </w:rPr>
  </w:style>
  <w:style w:type="character" w:customStyle="1" w:styleId="WW8Num3z0">
    <w:name w:val="WW8Num3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eastAsia="NSimSun" w:hAnsi="Noto Sans" w:cs="Liberation Mono"/>
      <w:i/>
      <w:iCs/>
      <w:sz w:val="22"/>
      <w:szCs w:val="22"/>
      <w:lang w:val="ca-ES"/>
    </w:rPr>
  </w:style>
  <w:style w:type="character" w:customStyle="1" w:styleId="WW8Num4z1">
    <w:name w:val="WW8Num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4z3">
    <w:name w:val="WW8Num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5z0">
    <w:name w:val="WW8Num5z0"/>
    <w:rPr>
      <w:rFonts w:ascii="Noto Sans" w:hAnsi="Noto Sans" w:cs="Noto Sans"/>
      <w:i w:val="0"/>
      <w:iCs w:val="0"/>
      <w:sz w:val="22"/>
      <w:szCs w:val="22"/>
      <w:lang w:bidi="ar-SA"/>
    </w:rPr>
  </w:style>
  <w:style w:type="character" w:customStyle="1" w:styleId="WW8Num5z1">
    <w:name w:val="WW8Num5z1"/>
    <w:rPr>
      <w:rFonts w:ascii="Noto Sans Symbols" w:hAnsi="Noto Sans Symbols" w:cs="Noto Sans Symbols"/>
      <w:position w:val="0"/>
      <w:sz w:val="22"/>
      <w:szCs w:val="22"/>
      <w:u w:val="none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Noto Sans" w:hAnsi="Noto Sans" w:cs="Noto Sans"/>
      <w:color w:val="000000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Noto Sans" w:hAnsi="Noto Sans" w:cs="Noto Sans"/>
      <w:i w:val="0"/>
      <w:iCs w:val="0"/>
      <w:sz w:val="22"/>
      <w:szCs w:val="22"/>
      <w:lang w:val="ca-ES"/>
    </w:rPr>
  </w:style>
  <w:style w:type="character" w:customStyle="1" w:styleId="WW8Num11z0">
    <w:name w:val="WW8Num11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Noto Sans" w:hAnsi="Noto Sans" w:cs="Noto Sans"/>
      <w:i w:val="0"/>
      <w:iCs w:val="0"/>
      <w:sz w:val="22"/>
      <w:szCs w:val="22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u w:val="none"/>
    </w:rPr>
  </w:style>
  <w:style w:type="character" w:customStyle="1" w:styleId="WW8Num14z0">
    <w:name w:val="WW8Num14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4z1">
    <w:name w:val="WW8Num14z1"/>
    <w:rPr>
      <w:rFonts w:ascii="OpenSymbol" w:hAnsi="OpenSymbol" w:cs="OpenSymbol"/>
      <w:position w:val="0"/>
      <w:sz w:val="22"/>
      <w:szCs w:val="22"/>
      <w:vertAlign w:val="baseline"/>
    </w:rPr>
  </w:style>
  <w:style w:type="character" w:customStyle="1" w:styleId="WW8Num14z3">
    <w:name w:val="WW8Num14z3"/>
    <w:rPr>
      <w:rFonts w:ascii="Wingdings" w:hAnsi="Wingdings" w:cs="Wingdings"/>
      <w:position w:val="0"/>
      <w:sz w:val="22"/>
      <w:szCs w:val="22"/>
      <w:vertAlign w:val="baseline"/>
    </w:rPr>
  </w:style>
  <w:style w:type="character" w:customStyle="1" w:styleId="WW8Num15z0">
    <w:name w:val="WW8Num15z0"/>
    <w:rPr>
      <w:rFonts w:ascii="Noto Sans" w:eastAsia="NSimSun" w:hAnsi="Noto Sans" w:cs="Liberation Mono"/>
      <w:i/>
      <w:iCs/>
      <w:sz w:val="22"/>
      <w:szCs w:val="22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  <w:sz w:val="22"/>
    </w:rPr>
  </w:style>
  <w:style w:type="character" w:customStyle="1" w:styleId="WW8Num15z3">
    <w:name w:val="WW8Num15z3"/>
    <w:rPr>
      <w:rFonts w:ascii="Symbol" w:hAnsi="Symbol" w:cs="Symbol"/>
      <w:sz w:val="22"/>
    </w:rPr>
  </w:style>
  <w:style w:type="character" w:customStyle="1" w:styleId="WW8Num16z0">
    <w:name w:val="WW8Num16z0"/>
    <w:rPr>
      <w:rFonts w:ascii="Noto Sans" w:hAnsi="Noto Sans" w:cs="Noto Sans"/>
      <w:szCs w:val="22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DefaultParagraphFont0">
    <w:name w:val="Default Paragraph Font0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ListLabel158">
    <w:name w:val="ListLabel 158"/>
    <w:rPr>
      <w:color w:val="000000"/>
    </w:rPr>
  </w:style>
  <w:style w:type="character" w:customStyle="1" w:styleId="ListLabel185">
    <w:name w:val="ListLabel 185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rFonts w:ascii="Noto Sans" w:eastAsia="Calibri" w:hAnsi="Noto Sans" w:cs="Noto Sans"/>
      <w:kern w:val="2"/>
      <w:lang w:val="ca-ES" w:eastAsia="zh-CN"/>
    </w:rPr>
  </w:style>
  <w:style w:type="character" w:customStyle="1" w:styleId="AsuntodelcomentarioCar">
    <w:name w:val="Asunto del comentario Car"/>
    <w:rPr>
      <w:rFonts w:ascii="Noto Sans" w:eastAsia="Calibri" w:hAnsi="Noto Sans" w:cs="Noto Sans"/>
      <w:b/>
      <w:bCs/>
      <w:kern w:val="2"/>
      <w:lang w:val="ca-ES" w:eastAsia="zh-CN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  <w:lang w:val="es-ES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BalloonText0">
    <w:name w:val="Balloon Text0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3">
    <w:name w:val="LO-normal3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widowControl w:val="0"/>
      <w:suppressAutoHyphens/>
      <w:textAlignment w:val="baseline"/>
    </w:pPr>
    <w:rPr>
      <w:rFonts w:ascii="Calibri" w:eastAsia="Calibri" w:hAnsi="Calibri" w:cs="Calibri"/>
      <w:kern w:val="2"/>
      <w:sz w:val="22"/>
      <w:lang w:eastAsia="zh-CN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Standarduser">
    <w:name w:val="Standard (user)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/>
    </w:rPr>
  </w:style>
  <w:style w:type="paragraph" w:customStyle="1" w:styleId="Textocomentario1">
    <w:name w:val="Texto comentario1"/>
    <w:basedOn w:val="Normal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Prrafodelista">
    <w:name w:val="List Paragraph"/>
    <w:basedOn w:val="Normal"/>
    <w:uiPriority w:val="34"/>
    <w:qFormat/>
    <w:rsid w:val="006A49C2"/>
    <w:pPr>
      <w:ind w:left="708"/>
    </w:pPr>
  </w:style>
  <w:style w:type="character" w:styleId="Refdecomentario">
    <w:name w:val="annotation reference"/>
    <w:uiPriority w:val="99"/>
    <w:semiHidden/>
    <w:unhideWhenUsed/>
    <w:rsid w:val="0063146B"/>
    <w:rPr>
      <w:sz w:val="16"/>
      <w:szCs w:val="16"/>
    </w:rPr>
  </w:style>
  <w:style w:type="paragraph" w:styleId="Textocomentario">
    <w:name w:val="annotation text"/>
    <w:basedOn w:val="Normal"/>
    <w:link w:val="TextocomentarioCar1"/>
    <w:uiPriority w:val="99"/>
    <w:unhideWhenUsed/>
    <w:rsid w:val="0063146B"/>
    <w:rPr>
      <w:sz w:val="20"/>
      <w:szCs w:val="20"/>
    </w:rPr>
  </w:style>
  <w:style w:type="character" w:customStyle="1" w:styleId="TextocomentarioCar1">
    <w:name w:val="Texto comentario Car1"/>
    <w:link w:val="Textocomentario"/>
    <w:uiPriority w:val="99"/>
    <w:rsid w:val="0063146B"/>
    <w:rPr>
      <w:rFonts w:ascii="Noto Sans" w:eastAsia="Calibri" w:hAnsi="Noto Sans" w:cs="Noto Sans"/>
      <w:kern w:val="2"/>
      <w:lang w:val="ca-ES" w:eastAsia="zh-CN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F57635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FC7E4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06d5f3c-00c3-441c-83e1-1f6701317706">XTK5RVH5JNMZ-2078859611-222812</_dlc_DocId>
    <lcf76f155ced4ddcb4097134ff3c332f xmlns="261cf871-e4e1-4615-8104-82aa012a982a">
      <Terms xmlns="http://schemas.microsoft.com/office/infopath/2007/PartnerControls"/>
    </lcf76f155ced4ddcb4097134ff3c332f>
    <TaxCatchAll xmlns="c06d5f3c-00c3-441c-83e1-1f6701317706" xsi:nil="true"/>
    <_dlc_DocIdUrl xmlns="c06d5f3c-00c3-441c-83e1-1f6701317706">
      <Url>https://caib.sharepoint.com/sites/ARXIUS-PLASALUT/_layouts/15/DocIdRedir.aspx?ID=XTK5RVH5JNMZ-2078859611-222812</Url>
      <Description>XTK5RVH5JNMZ-2078859611-222812</Description>
    </_dlc_DocIdUrl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88E9671C328A48AFCDD1EDC464040B" ma:contentTypeVersion="13" ma:contentTypeDescription="Crea un document nou" ma:contentTypeScope="" ma:versionID="c8e747a0ef6e00c1b7bc620633a7d377">
  <xsd:schema xmlns:xsd="http://www.w3.org/2001/XMLSchema" xmlns:xs="http://www.w3.org/2001/XMLSchema" xmlns:p="http://schemas.microsoft.com/office/2006/metadata/properties" xmlns:ns2="c06d5f3c-00c3-441c-83e1-1f6701317706" xmlns:ns3="261cf871-e4e1-4615-8104-82aa012a982a" targetNamespace="http://schemas.microsoft.com/office/2006/metadata/properties" ma:root="true" ma:fieldsID="9de2a208555ecff276d3e29345b2d177" ns2:_="" ns3:_="">
    <xsd:import namespace="c06d5f3c-00c3-441c-83e1-1f6701317706"/>
    <xsd:import namespace="261cf871-e4e1-4615-8104-82aa012a98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6d5f3c-00c3-441c-83e1-1f670131770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da1359ae-6d69-4a1d-a662-e3571e917a95}" ma:internalName="TaxCatchAll" ma:showField="CatchAllData" ma:web="c06d5f3c-00c3-441c-83e1-1f67013177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cf871-e4e1-4615-8104-82aa012a98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1E0C1D-0A78-41F1-A2F7-AF88BF2B3E22}">
  <ds:schemaRefs>
    <ds:schemaRef ds:uri="http://schemas.microsoft.com/office/2006/metadata/properties"/>
    <ds:schemaRef ds:uri="http://schemas.microsoft.com/office/infopath/2007/PartnerControls"/>
    <ds:schemaRef ds:uri="c06d5f3c-00c3-441c-83e1-1f6701317706"/>
    <ds:schemaRef ds:uri="261cf871-e4e1-4615-8104-82aa012a982a"/>
  </ds:schemaRefs>
</ds:datastoreItem>
</file>

<file path=customXml/itemProps2.xml><?xml version="1.0" encoding="utf-8"?>
<ds:datastoreItem xmlns:ds="http://schemas.openxmlformats.org/officeDocument/2006/customXml" ds:itemID="{E0B4AC01-D0A4-4F61-8A97-CAF16AF7514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D9D444C-607A-45AD-805C-A7FF8A82EC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6d5f3c-00c3-441c-83e1-1f6701317706"/>
    <ds:schemaRef ds:uri="261cf871-e4e1-4615-8104-82aa012a98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29789B-008D-4528-ADC7-A63FA14E742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9F037ED-5A82-46D3-8FF5-CDC53E368C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248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3</cp:revision>
  <cp:lastPrinted>2026-05-18T11:34:00Z</cp:lastPrinted>
  <dcterms:created xsi:type="dcterms:W3CDTF">2026-05-27T07:50:00Z</dcterms:created>
  <dcterms:modified xsi:type="dcterms:W3CDTF">2026-05-27T08:59:00Z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XTK5RVH5JNMZ-2078859611-220575</vt:lpwstr>
  </property>
  <property fmtid="{D5CDD505-2E9C-101B-9397-08002B2CF9AE}" pid="3" name="_dlc_DocIdItemGuid">
    <vt:lpwstr>f1194b08-18cf-4098-8f36-67a15bd8ea3a</vt:lpwstr>
  </property>
  <property fmtid="{D5CDD505-2E9C-101B-9397-08002B2CF9AE}" pid="4" name="_dlc_DocIdUrl">
    <vt:lpwstr>https://caib.sharepoint.com/sites/ARXIUS-PLASALUT/_layouts/15/DocIdRedir.aspx?ID=XTK5RVH5JNMZ-2078859611-220575, XTK5RVH5JNMZ-2078859611-220575</vt:lpwstr>
  </property>
  <property fmtid="{D5CDD505-2E9C-101B-9397-08002B2CF9AE}" pid="5" name="lcf76f155ced4ddcb4097134ff3c332f">
    <vt:lpwstr/>
  </property>
  <property fmtid="{D5CDD505-2E9C-101B-9397-08002B2CF9AE}" pid="6" name="TaxCatchAll">
    <vt:lpwstr/>
  </property>
  <property fmtid="{D5CDD505-2E9C-101B-9397-08002B2CF9AE}" pid="7" name="ContentTypeId">
    <vt:lpwstr>0x0101001788E9671C328A48AFCDD1EDC464040B</vt:lpwstr>
  </property>
  <property fmtid="{D5CDD505-2E9C-101B-9397-08002B2CF9AE}" pid="8" name="MediaServiceImageTags">
    <vt:lpwstr/>
  </property>
</Properties>
</file>