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tbl>
      <w:tblPr>
        <w:tblStyle w:val="Table1"/>
        <w:tblW w:w="14595.0" w:type="dxa"/>
        <w:jc w:val="left"/>
        <w:tblInd w:w="-1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630"/>
        <w:gridCol w:w="5280"/>
        <w:gridCol w:w="5685"/>
        <w:tblGridChange w:id="0">
          <w:tblGrid>
            <w:gridCol w:w="3630"/>
            <w:gridCol w:w="5280"/>
            <w:gridCol w:w="5685"/>
          </w:tblGrid>
        </w:tblGridChange>
      </w:tblGrid>
      <w:tr>
        <w:trPr>
          <w:cantSplit w:val="0"/>
          <w:trHeight w:val="400" w:hRule="atLeast"/>
          <w:tblHeader w:val="0"/>
        </w:trPr>
        <w:tc>
          <w:tcPr>
            <w:gridSpan w:val="3"/>
            <w:shd w:fill="fec25c" w:val="clear"/>
            <w:tcMar>
              <w:top w:w="100.0" w:type="dxa"/>
              <w:left w:w="100.0" w:type="dxa"/>
              <w:bottom w:w="100.0" w:type="dxa"/>
              <w:right w:w="100.0" w:type="dxa"/>
            </w:tcMar>
          </w:tcPr>
          <w:p w:rsidR="00000000" w:rsidDel="00000000" w:rsidP="00000000" w:rsidRDefault="00000000" w:rsidRPr="00000000" w14:paraId="00000003">
            <w:pPr>
              <w:widowControl w:val="0"/>
              <w:spacing w:line="240" w:lineRule="auto"/>
              <w:jc w:val="center"/>
              <w:rPr>
                <w:b w:val="1"/>
                <w:sz w:val="20"/>
                <w:szCs w:val="20"/>
              </w:rPr>
            </w:pPr>
            <w:r w:rsidDel="00000000" w:rsidR="00000000" w:rsidRPr="00000000">
              <w:rPr>
                <w:b w:val="1"/>
                <w:sz w:val="20"/>
                <w:szCs w:val="20"/>
                <w:rtl w:val="0"/>
              </w:rPr>
              <w:t xml:space="preserve">LISTA DE VERIFICACIÓN ÁREA 1. COMPROMISO PROFESIONAL - NIVEL B1</w:t>
            </w:r>
          </w:p>
        </w:tc>
      </w:tr>
      <w:tr>
        <w:trPr>
          <w:cantSplit w:val="0"/>
          <w:trHeight w:val="400" w:hRule="atLeast"/>
          <w:tblHeader w:val="0"/>
        </w:trPr>
        <w:tc>
          <w:tcPr>
            <w:shd w:fill="ffe7bb"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INDICADORES DE LOGRO OBSERVABLES</w:t>
            </w:r>
          </w:p>
        </w:tc>
        <w:tc>
          <w:tcPr>
            <w:shd w:fill="ffe7bb"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OBSERVACIONES</w:t>
            </w:r>
          </w:p>
        </w:tc>
        <w:tc>
          <w:tcPr>
            <w:shd w:fill="ffe7bb"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jc w:val="center"/>
              <w:rPr>
                <w:b w:val="1"/>
                <w:sz w:val="20"/>
                <w:szCs w:val="20"/>
              </w:rPr>
            </w:pPr>
            <w:r w:rsidDel="00000000" w:rsidR="00000000" w:rsidRPr="00000000">
              <w:rPr>
                <w:b w:val="1"/>
                <w:sz w:val="20"/>
                <w:szCs w:val="20"/>
                <w:rtl w:val="0"/>
              </w:rPr>
              <w:t xml:space="preserve">EJEMPLOS</w:t>
            </w:r>
          </w:p>
        </w:tc>
      </w:tr>
      <w:tr>
        <w:trPr>
          <w:cantSplit w:val="0"/>
          <w:trHeight w:val="400" w:hRule="atLeast"/>
          <w:tblHeader w:val="0"/>
        </w:trPr>
        <w:tc>
          <w:tcPr>
            <w:gridSpan w:val="3"/>
            <w:shd w:fill="fef6e7" w:val="clear"/>
            <w:tcMar>
              <w:top w:w="100.0" w:type="dxa"/>
              <w:left w:w="100.0" w:type="dxa"/>
              <w:bottom w:w="100.0" w:type="dxa"/>
              <w:right w:w="100.0" w:type="dxa"/>
            </w:tcMar>
          </w:tcPr>
          <w:p w:rsidR="00000000" w:rsidDel="00000000" w:rsidP="00000000" w:rsidRDefault="00000000" w:rsidRPr="00000000" w14:paraId="00000009">
            <w:pPr>
              <w:widowControl w:val="0"/>
              <w:spacing w:line="240" w:lineRule="auto"/>
              <w:rPr>
                <w:b w:val="1"/>
                <w:sz w:val="20"/>
                <w:szCs w:val="20"/>
              </w:rPr>
            </w:pPr>
            <w:r w:rsidDel="00000000" w:rsidR="00000000" w:rsidRPr="00000000">
              <w:rPr>
                <w:b w:val="1"/>
                <w:sz w:val="20"/>
                <w:szCs w:val="20"/>
                <w:rtl w:val="0"/>
              </w:rPr>
              <w:t xml:space="preserve">COMPETENCIA 1.1. COMUNICACIÓN ORGANIZATIVA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C">
            <w:pPr>
              <w:spacing w:line="240" w:lineRule="auto"/>
              <w:ind w:right="-2"/>
              <w:rPr>
                <w:sz w:val="20"/>
                <w:szCs w:val="20"/>
              </w:rPr>
            </w:pPr>
            <w:r w:rsidDel="00000000" w:rsidR="00000000" w:rsidRPr="00000000">
              <w:rPr>
                <w:sz w:val="20"/>
                <w:szCs w:val="20"/>
                <w:rtl w:val="0"/>
              </w:rPr>
              <w:t xml:space="preserve">1.1.B1.1 Se comunica de manera autónoma y convencional con los agentes de la comunidad educativa utilizando, en cada caso, la herramienta digital más adecuada entre las establecidas por la administración educativa (AE) o por los titulares del centro para este fin.</w:t>
            </w:r>
          </w:p>
        </w:tc>
        <w:tc>
          <w:tcPr>
            <w:shd w:fill="auto" w:val="clear"/>
            <w:tcMar>
              <w:top w:w="100.0" w:type="dxa"/>
              <w:left w:w="100.0" w:type="dxa"/>
              <w:bottom w:w="100.0" w:type="dxa"/>
              <w:right w:w="100.0" w:type="dxa"/>
            </w:tcMar>
          </w:tcPr>
          <w:p w:rsidR="00000000" w:rsidDel="00000000" w:rsidP="00000000" w:rsidRDefault="00000000" w:rsidRPr="00000000" w14:paraId="0000000D">
            <w:pPr>
              <w:widowControl w:val="0"/>
              <w:spacing w:line="240" w:lineRule="auto"/>
              <w:rPr>
                <w:sz w:val="20"/>
                <w:szCs w:val="20"/>
              </w:rPr>
            </w:pPr>
            <w:r w:rsidDel="00000000" w:rsidR="00000000" w:rsidRPr="00000000">
              <w:rPr>
                <w:sz w:val="20"/>
                <w:szCs w:val="20"/>
                <w:rtl w:val="0"/>
              </w:rPr>
              <w:t xml:space="preserve">Para demostrar la competencia en comunicación organizativa se espera que los docentes tengan su correo corporativo configurado adecuadamente. También que la redacción de los mensajes sea completamente correcta, revisando adjuntos o utilizando los textos enlazados en lugar de URL. En el caso de usar las redes sociales para difundir las actividades del centro, se espera que se haga siempre siguiendo las normas básicas de Netiqueta.</w:t>
            </w:r>
          </w:p>
        </w:tc>
        <w:tc>
          <w:tcPr>
            <w:shd w:fill="auto" w:val="clear"/>
            <w:tcMar>
              <w:top w:w="100.0" w:type="dxa"/>
              <w:left w:w="100.0" w:type="dxa"/>
              <w:bottom w:w="100.0" w:type="dxa"/>
              <w:right w:w="100.0" w:type="dxa"/>
            </w:tcMar>
          </w:tcPr>
          <w:p w:rsidR="00000000" w:rsidDel="00000000" w:rsidP="00000000" w:rsidRDefault="00000000" w:rsidRPr="00000000" w14:paraId="0000000E">
            <w:pPr>
              <w:spacing w:line="240" w:lineRule="auto"/>
              <w:ind w:right="-2"/>
              <w:rPr>
                <w:sz w:val="20"/>
                <w:szCs w:val="20"/>
              </w:rPr>
            </w:pPr>
            <w:r w:rsidDel="00000000" w:rsidR="00000000" w:rsidRPr="00000000">
              <w:rPr>
                <w:sz w:val="20"/>
                <w:szCs w:val="20"/>
                <w:rtl w:val="0"/>
              </w:rPr>
              <w:t xml:space="preserve">- Usa herramientas de comunicación, como GESTIB (correo electrónico, comunicación de resultados académicos, circulares, autorizaciones, etc.).</w:t>
            </w:r>
          </w:p>
          <w:p w:rsidR="00000000" w:rsidDel="00000000" w:rsidP="00000000" w:rsidRDefault="00000000" w:rsidRPr="00000000" w14:paraId="0000000F">
            <w:pPr>
              <w:spacing w:line="240" w:lineRule="auto"/>
              <w:ind w:right="-2"/>
              <w:rPr>
                <w:sz w:val="20"/>
                <w:szCs w:val="20"/>
              </w:rPr>
            </w:pPr>
            <w:r w:rsidDel="00000000" w:rsidR="00000000" w:rsidRPr="00000000">
              <w:rPr>
                <w:sz w:val="20"/>
                <w:szCs w:val="20"/>
                <w:rtl w:val="0"/>
              </w:rPr>
              <w:t xml:space="preserve">- Utiliza el correo corporativo configurado adecuadamente (foto de perfil, firma que incluya el logo del centro y el cargo).</w:t>
            </w:r>
          </w:p>
          <w:p w:rsidR="00000000" w:rsidDel="00000000" w:rsidP="00000000" w:rsidRDefault="00000000" w:rsidRPr="00000000" w14:paraId="00000010">
            <w:pPr>
              <w:spacing w:line="240" w:lineRule="auto"/>
              <w:ind w:right="-2"/>
              <w:rPr>
                <w:sz w:val="20"/>
                <w:szCs w:val="20"/>
              </w:rPr>
            </w:pPr>
            <w:r w:rsidDel="00000000" w:rsidR="00000000" w:rsidRPr="00000000">
              <w:rPr>
                <w:sz w:val="20"/>
                <w:szCs w:val="20"/>
                <w:rtl w:val="0"/>
              </w:rPr>
              <w:t xml:space="preserve">- Utiliza las herramientas de comunicación del entorno virtual de aprendizaje, etc. para comunicarse con la comunidad educativa.</w:t>
            </w:r>
          </w:p>
        </w:tc>
      </w:tr>
      <w:tr>
        <w:trPr>
          <w:cantSplit w:val="0"/>
          <w:trHeight w:val="400" w:hRule="atLeast"/>
          <w:tblHeader w:val="0"/>
        </w:trPr>
        <w:tc>
          <w:tcPr>
            <w:gridSpan w:val="3"/>
            <w:shd w:fill="fef6e7" w:val="clear"/>
            <w:tcMar>
              <w:top w:w="100.0" w:type="dxa"/>
              <w:left w:w="100.0" w:type="dxa"/>
              <w:bottom w:w="100.0" w:type="dxa"/>
              <w:right w:w="100.0" w:type="dxa"/>
            </w:tcMar>
          </w:tcPr>
          <w:p w:rsidR="00000000" w:rsidDel="00000000" w:rsidP="00000000" w:rsidRDefault="00000000" w:rsidRPr="00000000" w14:paraId="00000011">
            <w:pPr>
              <w:spacing w:line="240" w:lineRule="auto"/>
              <w:ind w:right="-2"/>
              <w:rPr>
                <w:sz w:val="20"/>
                <w:szCs w:val="20"/>
              </w:rPr>
            </w:pPr>
            <w:r w:rsidDel="00000000" w:rsidR="00000000" w:rsidRPr="00000000">
              <w:rPr>
                <w:b w:val="1"/>
                <w:sz w:val="20"/>
                <w:szCs w:val="20"/>
                <w:rtl w:val="0"/>
              </w:rPr>
              <w:t xml:space="preserve">EVIDENCIAS (todas deberán tener el formato de enlace público) </w:t>
            </w:r>
            <w:r w:rsidDel="00000000" w:rsidR="00000000" w:rsidRPr="00000000">
              <w:rPr>
                <w:rtl w:val="0"/>
              </w:rPr>
            </w:r>
          </w:p>
        </w:tc>
      </w:tr>
      <w:tr>
        <w:trPr>
          <w:cantSplit w:val="0"/>
          <w:trHeight w:val="40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14">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15">
            <w:pPr>
              <w:numPr>
                <w:ilvl w:val="0"/>
                <w:numId w:val="4"/>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w:t>
            </w:r>
            <w:r w:rsidDel="00000000" w:rsidR="00000000" w:rsidRPr="00000000">
              <w:rPr>
                <w:b w:val="1"/>
                <w:sz w:val="20"/>
                <w:szCs w:val="20"/>
                <w:rtl w:val="0"/>
              </w:rPr>
              <w:t xml:space="preserve"> presentación digital</w:t>
            </w:r>
            <w:r w:rsidDel="00000000" w:rsidR="00000000" w:rsidRPr="00000000">
              <w:rPr>
                <w:sz w:val="20"/>
                <w:szCs w:val="20"/>
                <w:rtl w:val="0"/>
              </w:rPr>
              <w:t xml:space="preserve"> o</w:t>
            </w:r>
            <w:r w:rsidDel="00000000" w:rsidR="00000000" w:rsidRPr="00000000">
              <w:rPr>
                <w:b w:val="1"/>
                <w:sz w:val="20"/>
                <w:szCs w:val="20"/>
                <w:rtl w:val="0"/>
              </w:rPr>
              <w:t xml:space="preserve"> documento PDF con capturas de pantalla</w:t>
            </w:r>
            <w:r w:rsidDel="00000000" w:rsidR="00000000" w:rsidRPr="00000000">
              <w:rPr>
                <w:sz w:val="20"/>
                <w:szCs w:val="20"/>
                <w:rtl w:val="0"/>
              </w:rPr>
              <w:t xml:space="preserve"> que muestre un correo electrónico tuyo con:</w:t>
            </w:r>
          </w:p>
          <w:p w:rsidR="00000000" w:rsidDel="00000000" w:rsidP="00000000" w:rsidRDefault="00000000" w:rsidRPr="00000000" w14:paraId="00000016">
            <w:pPr>
              <w:numPr>
                <w:ilvl w:val="1"/>
                <w:numId w:val="4"/>
              </w:numPr>
              <w:spacing w:line="240" w:lineRule="auto"/>
              <w:ind w:left="1440" w:right="-2" w:hanging="360"/>
              <w:rPr>
                <w:sz w:val="20"/>
                <w:szCs w:val="20"/>
              </w:rPr>
            </w:pPr>
            <w:r w:rsidDel="00000000" w:rsidR="00000000" w:rsidRPr="00000000">
              <w:rPr>
                <w:b w:val="1"/>
                <w:sz w:val="20"/>
                <w:szCs w:val="20"/>
                <w:rtl w:val="0"/>
              </w:rPr>
              <w:t xml:space="preserve">Asunto</w:t>
            </w:r>
            <w:r w:rsidDel="00000000" w:rsidR="00000000" w:rsidRPr="00000000">
              <w:rPr>
                <w:sz w:val="20"/>
                <w:szCs w:val="20"/>
                <w:rtl w:val="0"/>
              </w:rPr>
              <w:t xml:space="preserve">.</w:t>
            </w:r>
          </w:p>
          <w:p w:rsidR="00000000" w:rsidDel="00000000" w:rsidP="00000000" w:rsidRDefault="00000000" w:rsidRPr="00000000" w14:paraId="00000017">
            <w:pPr>
              <w:numPr>
                <w:ilvl w:val="1"/>
                <w:numId w:val="4"/>
              </w:numPr>
              <w:spacing w:line="240" w:lineRule="auto"/>
              <w:ind w:left="1440" w:right="-2" w:hanging="360"/>
              <w:rPr>
                <w:sz w:val="20"/>
                <w:szCs w:val="20"/>
              </w:rPr>
            </w:pPr>
            <w:r w:rsidDel="00000000" w:rsidR="00000000" w:rsidRPr="00000000">
              <w:rPr>
                <w:b w:val="1"/>
                <w:sz w:val="20"/>
                <w:szCs w:val="20"/>
                <w:rtl w:val="0"/>
              </w:rPr>
              <w:t xml:space="preserve">Firma con imagen corporativa</w:t>
            </w:r>
            <w:r w:rsidDel="00000000" w:rsidR="00000000" w:rsidRPr="00000000">
              <w:rPr>
                <w:sz w:val="20"/>
                <w:szCs w:val="20"/>
                <w:rtl w:val="0"/>
              </w:rPr>
              <w:t xml:space="preserve">.</w:t>
            </w:r>
          </w:p>
          <w:p w:rsidR="00000000" w:rsidDel="00000000" w:rsidP="00000000" w:rsidRDefault="00000000" w:rsidRPr="00000000" w14:paraId="00000018">
            <w:pPr>
              <w:spacing w:line="240" w:lineRule="auto"/>
              <w:ind w:right="-2"/>
              <w:rPr>
                <w:sz w:val="20"/>
                <w:szCs w:val="20"/>
              </w:rPr>
            </w:pPr>
            <w:r w:rsidDel="00000000" w:rsidR="00000000" w:rsidRPr="00000000">
              <w:rPr>
                <w:rtl w:val="0"/>
              </w:rPr>
            </w:r>
          </w:p>
          <w:p w:rsidR="00000000" w:rsidDel="00000000" w:rsidP="00000000" w:rsidRDefault="00000000" w:rsidRPr="00000000" w14:paraId="00000019">
            <w:pPr>
              <w:numPr>
                <w:ilvl w:val="0"/>
                <w:numId w:val="5"/>
              </w:numPr>
              <w:spacing w:line="240" w:lineRule="auto"/>
              <w:ind w:left="720" w:right="-2" w:hanging="360"/>
              <w:rPr>
                <w:sz w:val="20"/>
                <w:szCs w:val="20"/>
              </w:rPr>
            </w:pP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un hilo de comunicación real del correo corporativo o de las herramientas de comunicación del GESTIB donde aparezcan, como mínimo, 2 de los siguientes aspectos (recuerda que debes ocultar aquella información que consideres comprometida):</w:t>
            </w:r>
          </w:p>
          <w:p w:rsidR="00000000" w:rsidDel="00000000" w:rsidP="00000000" w:rsidRDefault="00000000" w:rsidRPr="00000000" w14:paraId="0000001A">
            <w:pPr>
              <w:numPr>
                <w:ilvl w:val="1"/>
                <w:numId w:val="5"/>
              </w:numPr>
              <w:spacing w:line="240" w:lineRule="auto"/>
              <w:ind w:left="1440" w:right="-2" w:hanging="360"/>
              <w:rPr>
                <w:sz w:val="20"/>
                <w:szCs w:val="20"/>
              </w:rPr>
            </w:pPr>
            <w:r w:rsidDel="00000000" w:rsidR="00000000" w:rsidRPr="00000000">
              <w:rPr>
                <w:b w:val="1"/>
                <w:sz w:val="20"/>
                <w:szCs w:val="20"/>
                <w:rtl w:val="0"/>
              </w:rPr>
              <w:t xml:space="preserve">Corrección</w:t>
            </w:r>
            <w:r w:rsidDel="00000000" w:rsidR="00000000" w:rsidRPr="00000000">
              <w:rPr>
                <w:sz w:val="20"/>
                <w:szCs w:val="20"/>
                <w:rtl w:val="0"/>
              </w:rPr>
              <w:t xml:space="preserve"> lingüística.</w:t>
            </w:r>
          </w:p>
          <w:p w:rsidR="00000000" w:rsidDel="00000000" w:rsidP="00000000" w:rsidRDefault="00000000" w:rsidRPr="00000000" w14:paraId="0000001B">
            <w:pPr>
              <w:numPr>
                <w:ilvl w:val="1"/>
                <w:numId w:val="5"/>
              </w:numPr>
              <w:spacing w:line="240" w:lineRule="auto"/>
              <w:ind w:left="1440" w:right="-2" w:hanging="360"/>
              <w:rPr>
                <w:sz w:val="20"/>
                <w:szCs w:val="20"/>
              </w:rPr>
            </w:pPr>
            <w:r w:rsidDel="00000000" w:rsidR="00000000" w:rsidRPr="00000000">
              <w:rPr>
                <w:b w:val="1"/>
                <w:sz w:val="20"/>
                <w:szCs w:val="20"/>
                <w:rtl w:val="0"/>
              </w:rPr>
              <w:t xml:space="preserve">Hipervínculo</w:t>
            </w:r>
            <w:r w:rsidDel="00000000" w:rsidR="00000000" w:rsidRPr="00000000">
              <w:rPr>
                <w:sz w:val="20"/>
                <w:szCs w:val="20"/>
                <w:rtl w:val="0"/>
              </w:rPr>
              <w:t xml:space="preserve">, en lugar de URL completa.</w:t>
            </w:r>
          </w:p>
          <w:p w:rsidR="00000000" w:rsidDel="00000000" w:rsidP="00000000" w:rsidRDefault="00000000" w:rsidRPr="00000000" w14:paraId="0000001C">
            <w:pPr>
              <w:numPr>
                <w:ilvl w:val="1"/>
                <w:numId w:val="5"/>
              </w:numPr>
              <w:spacing w:line="240" w:lineRule="auto"/>
              <w:ind w:left="1440" w:right="-2" w:hanging="360"/>
              <w:rPr>
                <w:sz w:val="20"/>
                <w:szCs w:val="20"/>
              </w:rPr>
            </w:pPr>
            <w:r w:rsidDel="00000000" w:rsidR="00000000" w:rsidRPr="00000000">
              <w:rPr>
                <w:sz w:val="20"/>
                <w:szCs w:val="20"/>
                <w:rtl w:val="0"/>
              </w:rPr>
              <w:t xml:space="preserve">Elementos </w:t>
            </w:r>
            <w:r w:rsidDel="00000000" w:rsidR="00000000" w:rsidRPr="00000000">
              <w:rPr>
                <w:b w:val="1"/>
                <w:sz w:val="20"/>
                <w:szCs w:val="20"/>
                <w:rtl w:val="0"/>
              </w:rPr>
              <w:t xml:space="preserve">adjuntos</w:t>
            </w:r>
            <w:r w:rsidDel="00000000" w:rsidR="00000000" w:rsidRPr="00000000">
              <w:rPr>
                <w:sz w:val="20"/>
                <w:szCs w:val="20"/>
                <w:rtl w:val="0"/>
              </w:rPr>
              <w:t xml:space="preserve">.</w:t>
            </w:r>
          </w:p>
          <w:p w:rsidR="00000000" w:rsidDel="00000000" w:rsidP="00000000" w:rsidRDefault="00000000" w:rsidRPr="00000000" w14:paraId="0000001D">
            <w:pPr>
              <w:numPr>
                <w:ilvl w:val="0"/>
                <w:numId w:val="5"/>
              </w:numPr>
              <w:spacing w:line="240" w:lineRule="auto"/>
              <w:ind w:left="720" w:right="-2" w:hanging="360"/>
              <w:rPr>
                <w:sz w:val="20"/>
                <w:szCs w:val="20"/>
              </w:rPr>
            </w:pPr>
            <w:r w:rsidDel="00000000" w:rsidR="00000000" w:rsidRPr="00000000">
              <w:rPr>
                <w:b w:val="1"/>
                <w:sz w:val="20"/>
                <w:szCs w:val="20"/>
                <w:rtl w:val="0"/>
              </w:rPr>
              <w:t xml:space="preserve">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w:t>
            </w:r>
            <w:r w:rsidDel="00000000" w:rsidR="00000000" w:rsidRPr="00000000">
              <w:rPr>
                <w:sz w:val="20"/>
                <w:szCs w:val="20"/>
                <w:rtl w:val="0"/>
              </w:rPr>
              <w:t xml:space="preserve"> que incluya:</w:t>
            </w:r>
          </w:p>
          <w:p w:rsidR="00000000" w:rsidDel="00000000" w:rsidP="00000000" w:rsidRDefault="00000000" w:rsidRPr="00000000" w14:paraId="0000001E">
            <w:pPr>
              <w:numPr>
                <w:ilvl w:val="1"/>
                <w:numId w:val="5"/>
              </w:numPr>
              <w:spacing w:line="240" w:lineRule="auto"/>
              <w:ind w:left="1440" w:right="-2" w:hanging="360"/>
              <w:rPr>
                <w:sz w:val="20"/>
                <w:szCs w:val="20"/>
              </w:rPr>
            </w:pPr>
            <w:r w:rsidDel="00000000" w:rsidR="00000000" w:rsidRPr="00000000">
              <w:rPr>
                <w:sz w:val="20"/>
                <w:szCs w:val="20"/>
                <w:rtl w:val="0"/>
              </w:rPr>
              <w:t xml:space="preserve">Enlace a la </w:t>
            </w:r>
            <w:r w:rsidDel="00000000" w:rsidR="00000000" w:rsidRPr="00000000">
              <w:rPr>
                <w:b w:val="1"/>
                <w:sz w:val="20"/>
                <w:szCs w:val="20"/>
                <w:rtl w:val="0"/>
              </w:rPr>
              <w:t xml:space="preserve">plataforma de comunicación del centro</w:t>
            </w:r>
            <w:r w:rsidDel="00000000" w:rsidR="00000000" w:rsidRPr="00000000">
              <w:rPr>
                <w:sz w:val="20"/>
                <w:szCs w:val="20"/>
                <w:rtl w:val="0"/>
              </w:rPr>
              <w:t xml:space="preserve"> (red social o web).</w:t>
            </w:r>
          </w:p>
          <w:p w:rsidR="00000000" w:rsidDel="00000000" w:rsidP="00000000" w:rsidRDefault="00000000" w:rsidRPr="00000000" w14:paraId="0000001F">
            <w:pPr>
              <w:numPr>
                <w:ilvl w:val="1"/>
                <w:numId w:val="5"/>
              </w:numPr>
              <w:spacing w:line="240" w:lineRule="auto"/>
              <w:ind w:left="1440" w:right="-2" w:hanging="360"/>
              <w:rPr>
                <w:sz w:val="20"/>
                <w:szCs w:val="20"/>
              </w:rPr>
            </w:pPr>
            <w:r w:rsidDel="00000000" w:rsidR="00000000" w:rsidRPr="00000000">
              <w:rPr>
                <w:sz w:val="20"/>
                <w:szCs w:val="20"/>
                <w:rtl w:val="0"/>
              </w:rPr>
              <w:t xml:space="preserve">Documento de dirección donde se indica que tú eres la persona responsable de su gestión.</w:t>
            </w:r>
          </w:p>
          <w:p w:rsidR="00000000" w:rsidDel="00000000" w:rsidP="00000000" w:rsidRDefault="00000000" w:rsidRPr="00000000" w14:paraId="00000020">
            <w:pPr>
              <w:numPr>
                <w:ilvl w:val="0"/>
                <w:numId w:val="5"/>
              </w:numPr>
              <w:spacing w:line="240" w:lineRule="auto"/>
              <w:ind w:left="720" w:right="-2" w:hanging="360"/>
              <w:rPr>
                <w:sz w:val="20"/>
                <w:szCs w:val="20"/>
              </w:rPr>
            </w:pPr>
            <w:r w:rsidDel="00000000" w:rsidR="00000000" w:rsidRPr="00000000">
              <w:rPr>
                <w:sz w:val="20"/>
                <w:szCs w:val="20"/>
                <w:rtl w:val="0"/>
              </w:rPr>
              <w:t xml:space="preserve">Cualquier otra aportación en la cual se pueda observar el cumplimiento de esta competencia.</w:t>
            </w:r>
          </w:p>
          <w:p w:rsidR="00000000" w:rsidDel="00000000" w:rsidP="00000000" w:rsidRDefault="00000000" w:rsidRPr="00000000" w14:paraId="00000021">
            <w:pPr>
              <w:spacing w:line="240" w:lineRule="auto"/>
              <w:ind w:left="720" w:right="-2" w:firstLine="0"/>
              <w:rPr>
                <w:sz w:val="20"/>
                <w:szCs w:val="20"/>
              </w:rPr>
            </w:pPr>
            <w:r w:rsidDel="00000000" w:rsidR="00000000" w:rsidRPr="00000000">
              <w:rPr>
                <w:rtl w:val="0"/>
              </w:rPr>
            </w:r>
          </w:p>
          <w:p w:rsidR="00000000" w:rsidDel="00000000" w:rsidP="00000000" w:rsidRDefault="00000000" w:rsidRPr="00000000" w14:paraId="00000022">
            <w:pPr>
              <w:spacing w:line="240" w:lineRule="auto"/>
              <w:ind w:left="720" w:right="-2" w:firstLine="0"/>
              <w:rPr>
                <w:sz w:val="20"/>
                <w:szCs w:val="20"/>
              </w:rPr>
            </w:pPr>
            <w:r w:rsidDel="00000000" w:rsidR="00000000" w:rsidRPr="00000000">
              <w:rPr>
                <w:rtl w:val="0"/>
              </w:rPr>
            </w:r>
          </w:p>
          <w:p w:rsidR="00000000" w:rsidDel="00000000" w:rsidP="00000000" w:rsidRDefault="00000000" w:rsidRPr="00000000" w14:paraId="00000023">
            <w:pPr>
              <w:spacing w:line="240" w:lineRule="auto"/>
              <w:ind w:left="720" w:right="-2" w:firstLine="0"/>
              <w:rPr>
                <w:sz w:val="20"/>
                <w:szCs w:val="20"/>
              </w:rPr>
            </w:pPr>
            <w:r w:rsidDel="00000000" w:rsidR="00000000" w:rsidRPr="00000000">
              <w:rPr>
                <w:rtl w:val="0"/>
              </w:rPr>
            </w:r>
          </w:p>
          <w:p w:rsidR="00000000" w:rsidDel="00000000" w:rsidP="00000000" w:rsidRDefault="00000000" w:rsidRPr="00000000" w14:paraId="00000024">
            <w:pPr>
              <w:spacing w:line="240" w:lineRule="auto"/>
              <w:ind w:left="720" w:right="-2" w:firstLine="0"/>
              <w:rPr>
                <w:sz w:val="20"/>
                <w:szCs w:val="20"/>
              </w:rPr>
            </w:pPr>
            <w:r w:rsidDel="00000000" w:rsidR="00000000" w:rsidRPr="00000000">
              <w:rPr>
                <w:rtl w:val="0"/>
              </w:rPr>
            </w:r>
          </w:p>
        </w:tc>
      </w:tr>
      <w:tr>
        <w:trPr>
          <w:cantSplit w:val="0"/>
          <w:tblHeader w:val="0"/>
        </w:trPr>
        <w:tc>
          <w:tcPr>
            <w:gridSpan w:val="3"/>
            <w:shd w:fill="fef6e7" w:val="clear"/>
            <w:tcMar>
              <w:top w:w="100.0" w:type="dxa"/>
              <w:left w:w="100.0" w:type="dxa"/>
              <w:bottom w:w="100.0" w:type="dxa"/>
              <w:right w:w="100.0" w:type="dxa"/>
            </w:tcMar>
          </w:tcPr>
          <w:p w:rsidR="00000000" w:rsidDel="00000000" w:rsidP="00000000" w:rsidRDefault="00000000" w:rsidRPr="00000000" w14:paraId="00000027">
            <w:pPr>
              <w:widowControl w:val="0"/>
              <w:spacing w:line="240" w:lineRule="auto"/>
              <w:rPr>
                <w:b w:val="1"/>
                <w:sz w:val="20"/>
                <w:szCs w:val="20"/>
              </w:rPr>
            </w:pPr>
            <w:r w:rsidDel="00000000" w:rsidR="00000000" w:rsidRPr="00000000">
              <w:rPr>
                <w:b w:val="1"/>
                <w:sz w:val="20"/>
                <w:szCs w:val="20"/>
                <w:rtl w:val="0"/>
              </w:rPr>
              <w:t xml:space="preserve">COMPETENCIA 1.2. PARTICIPACIÓN, COLABORACIÓN Y COORDINACIÓN PROFESIONAL</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2A">
            <w:pPr>
              <w:spacing w:line="240" w:lineRule="auto"/>
              <w:ind w:right="-2"/>
              <w:rPr>
                <w:sz w:val="20"/>
                <w:szCs w:val="20"/>
              </w:rPr>
            </w:pPr>
            <w:r w:rsidDel="00000000" w:rsidR="00000000" w:rsidRPr="00000000">
              <w:rPr>
                <w:sz w:val="20"/>
                <w:szCs w:val="20"/>
                <w:rtl w:val="0"/>
              </w:rPr>
              <w:t xml:space="preserve">1.2.B1.2 Adopta las estrategias de colaboración mediante tecnologías digitales propuestas por el centro en los diferentes procesos de coordinación y participación interna.</w:t>
            </w:r>
          </w:p>
        </w:tc>
        <w:tc>
          <w:tcPr>
            <w:shd w:fill="auto" w:val="clear"/>
            <w:tcMar>
              <w:top w:w="100.0" w:type="dxa"/>
              <w:left w:w="100.0" w:type="dxa"/>
              <w:bottom w:w="100.0" w:type="dxa"/>
              <w:right w:w="100.0" w:type="dxa"/>
            </w:tcMar>
          </w:tcPr>
          <w:p w:rsidR="00000000" w:rsidDel="00000000" w:rsidP="00000000" w:rsidRDefault="00000000" w:rsidRPr="00000000" w14:paraId="0000002B">
            <w:pPr>
              <w:numPr>
                <w:ilvl w:val="0"/>
                <w:numId w:val="3"/>
              </w:numPr>
              <w:ind w:left="720" w:right="-2" w:hanging="360"/>
              <w:rPr/>
            </w:pPr>
            <w:r w:rsidDel="00000000" w:rsidR="00000000" w:rsidRPr="00000000">
              <w:rPr>
                <w:sz w:val="20"/>
                <w:szCs w:val="20"/>
                <w:rtl w:val="0"/>
              </w:rPr>
              <w:t xml:space="preserve">En este nivel, se espera que el docente haga un uso seguro de los espacios de trabajo cooperativo, en especial de las herramientas de comunicación y herramientas para la tutoría del GESTIB.</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C">
            <w:pPr>
              <w:numPr>
                <w:ilvl w:val="0"/>
                <w:numId w:val="3"/>
              </w:numPr>
              <w:ind w:left="720" w:right="-2" w:hanging="360"/>
              <w:rPr/>
            </w:pPr>
            <w:r w:rsidDel="00000000" w:rsidR="00000000" w:rsidRPr="00000000">
              <w:rPr>
                <w:sz w:val="20"/>
                <w:szCs w:val="20"/>
                <w:rtl w:val="0"/>
              </w:rPr>
              <w:t xml:space="preserve">- Utiliza las herramientas digitales de colaboración y coordinación profesional facilitadas por el centro, como el GESTIB, y/o el entorno colaborativo del centro (Google Workspace, Microsoft 365, etc.), para registrar las faltas de asistencia, realizar actas, preparar reuniones, encuestas, inventarios, etc.</w:t>
            </w:r>
            <w:r w:rsidDel="00000000" w:rsidR="00000000" w:rsidRPr="00000000">
              <w:rPr>
                <w:rtl w:val="0"/>
              </w:rPr>
            </w:r>
          </w:p>
        </w:tc>
      </w:tr>
      <w:tr>
        <w:trPr>
          <w:cantSplit w:val="0"/>
          <w:trHeight w:val="400" w:hRule="atLeast"/>
          <w:tblHeader w:val="0"/>
        </w:trPr>
        <w:tc>
          <w:tcPr>
            <w:gridSpan w:val="3"/>
            <w:shd w:fill="fef6e7" w:val="clear"/>
            <w:tcMar>
              <w:top w:w="100.0" w:type="dxa"/>
              <w:left w:w="100.0" w:type="dxa"/>
              <w:bottom w:w="100.0" w:type="dxa"/>
              <w:right w:w="100.0" w:type="dxa"/>
            </w:tcMar>
          </w:tcPr>
          <w:p w:rsidR="00000000" w:rsidDel="00000000" w:rsidP="00000000" w:rsidRDefault="00000000" w:rsidRPr="00000000" w14:paraId="0000002D">
            <w:pPr>
              <w:spacing w:line="240" w:lineRule="auto"/>
              <w:ind w:right="-2"/>
              <w:rPr>
                <w:sz w:val="20"/>
                <w:szCs w:val="20"/>
              </w:rPr>
            </w:pPr>
            <w:r w:rsidDel="00000000" w:rsidR="00000000" w:rsidRPr="00000000">
              <w:rPr>
                <w:b w:val="1"/>
                <w:sz w:val="20"/>
                <w:szCs w:val="20"/>
                <w:rtl w:val="0"/>
              </w:rPr>
              <w:t xml:space="preserve">EVIDENCIAS (todas deberán tener el formato de enlace público) </w:t>
            </w:r>
            <w:r w:rsidDel="00000000" w:rsidR="00000000" w:rsidRPr="00000000">
              <w:rPr>
                <w:rtl w:val="0"/>
              </w:rPr>
            </w:r>
          </w:p>
        </w:tc>
      </w:tr>
      <w:tr>
        <w:trPr>
          <w:cantSplit w:val="0"/>
          <w:trHeight w:val="40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30">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31">
            <w:pPr>
              <w:numPr>
                <w:ilvl w:val="0"/>
                <w:numId w:val="2"/>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 con capturas de pantalla </w:t>
            </w:r>
            <w:r w:rsidDel="00000000" w:rsidR="00000000" w:rsidRPr="00000000">
              <w:rPr>
                <w:sz w:val="20"/>
                <w:szCs w:val="20"/>
                <w:rtl w:val="0"/>
              </w:rPr>
              <w:t xml:space="preserve">que muestre el uso que haces de las herramientas digitales de colaboración y coordinación con alguna de estas opciones:</w:t>
            </w:r>
          </w:p>
          <w:p w:rsidR="00000000" w:rsidDel="00000000" w:rsidP="00000000" w:rsidRDefault="00000000" w:rsidRPr="00000000" w14:paraId="00000032">
            <w:pPr>
              <w:numPr>
                <w:ilvl w:val="1"/>
                <w:numId w:val="2"/>
              </w:numPr>
              <w:spacing w:line="240" w:lineRule="auto"/>
              <w:ind w:left="1440" w:right="-2" w:hanging="360"/>
              <w:rPr>
                <w:sz w:val="20"/>
                <w:szCs w:val="20"/>
              </w:rPr>
            </w:pPr>
            <w:r w:rsidDel="00000000" w:rsidR="00000000" w:rsidRPr="00000000">
              <w:rPr>
                <w:b w:val="1"/>
                <w:sz w:val="20"/>
                <w:szCs w:val="20"/>
                <w:rtl w:val="0"/>
              </w:rPr>
              <w:t xml:space="preserve">Actas del GESTIB</w:t>
            </w:r>
            <w:r w:rsidDel="00000000" w:rsidR="00000000" w:rsidRPr="00000000">
              <w:rPr>
                <w:sz w:val="20"/>
                <w:szCs w:val="20"/>
                <w:rtl w:val="0"/>
              </w:rPr>
              <w:t xml:space="preserve">.</w:t>
            </w:r>
          </w:p>
          <w:p w:rsidR="00000000" w:rsidDel="00000000" w:rsidP="00000000" w:rsidRDefault="00000000" w:rsidRPr="00000000" w14:paraId="00000033">
            <w:pPr>
              <w:numPr>
                <w:ilvl w:val="1"/>
                <w:numId w:val="2"/>
              </w:numPr>
              <w:spacing w:line="240" w:lineRule="auto"/>
              <w:ind w:left="1440" w:right="-2" w:hanging="360"/>
              <w:rPr>
                <w:sz w:val="20"/>
                <w:szCs w:val="20"/>
              </w:rPr>
            </w:pPr>
            <w:r w:rsidDel="00000000" w:rsidR="00000000" w:rsidRPr="00000000">
              <w:rPr>
                <w:sz w:val="20"/>
                <w:szCs w:val="20"/>
                <w:rtl w:val="0"/>
              </w:rPr>
              <w:t xml:space="preserve">Utilización de </w:t>
            </w:r>
            <w:r w:rsidDel="00000000" w:rsidR="00000000" w:rsidRPr="00000000">
              <w:rPr>
                <w:b w:val="1"/>
                <w:sz w:val="20"/>
                <w:szCs w:val="20"/>
                <w:rtl w:val="0"/>
              </w:rPr>
              <w:t xml:space="preserve">unidades compartidas</w:t>
            </w:r>
            <w:r w:rsidDel="00000000" w:rsidR="00000000" w:rsidRPr="00000000">
              <w:rPr>
                <w:sz w:val="20"/>
                <w:szCs w:val="20"/>
                <w:rtl w:val="0"/>
              </w:rPr>
              <w:t xml:space="preserve"> de Google Workspace.</w:t>
            </w:r>
          </w:p>
          <w:p w:rsidR="00000000" w:rsidDel="00000000" w:rsidP="00000000" w:rsidRDefault="00000000" w:rsidRPr="00000000" w14:paraId="00000034">
            <w:pPr>
              <w:numPr>
                <w:ilvl w:val="1"/>
                <w:numId w:val="2"/>
              </w:numPr>
              <w:spacing w:line="240" w:lineRule="auto"/>
              <w:ind w:left="1440" w:right="-2" w:hanging="360"/>
              <w:rPr>
                <w:sz w:val="20"/>
                <w:szCs w:val="20"/>
              </w:rPr>
            </w:pPr>
            <w:r w:rsidDel="00000000" w:rsidR="00000000" w:rsidRPr="00000000">
              <w:rPr>
                <w:b w:val="1"/>
                <w:sz w:val="20"/>
                <w:szCs w:val="20"/>
                <w:rtl w:val="0"/>
              </w:rPr>
              <w:t xml:space="preserve">Microsoft SharePoint </w:t>
            </w:r>
            <w:r w:rsidDel="00000000" w:rsidR="00000000" w:rsidRPr="00000000">
              <w:rPr>
                <w:sz w:val="20"/>
                <w:szCs w:val="20"/>
                <w:rtl w:val="0"/>
              </w:rPr>
              <w:t xml:space="preserve">como espacio de trabajo colaborativo.</w:t>
            </w:r>
          </w:p>
          <w:p w:rsidR="00000000" w:rsidDel="00000000" w:rsidP="00000000" w:rsidRDefault="00000000" w:rsidRPr="00000000" w14:paraId="00000035">
            <w:pPr>
              <w:numPr>
                <w:ilvl w:val="0"/>
                <w:numId w:val="2"/>
              </w:numPr>
              <w:spacing w:line="240" w:lineRule="auto"/>
              <w:ind w:left="720" w:right="-2" w:hanging="360"/>
              <w:rPr>
                <w:sz w:val="20"/>
                <w:szCs w:val="20"/>
              </w:rPr>
            </w:pPr>
            <w:r w:rsidDel="00000000" w:rsidR="00000000" w:rsidRPr="00000000">
              <w:rPr>
                <w:sz w:val="20"/>
                <w:szCs w:val="20"/>
                <w:rtl w:val="0"/>
              </w:rPr>
              <w:t xml:space="preserve">Cualquier otra aportación en la cual se pueda observar el cumplimiento de esta competencia.</w:t>
            </w:r>
          </w:p>
        </w:tc>
      </w:tr>
      <w:tr>
        <w:trPr>
          <w:cantSplit w:val="0"/>
          <w:trHeight w:val="400" w:hRule="atLeast"/>
          <w:tblHeader w:val="0"/>
        </w:trPr>
        <w:tc>
          <w:tcPr>
            <w:gridSpan w:val="3"/>
            <w:shd w:fill="fef6e7" w:val="clear"/>
            <w:tcMar>
              <w:top w:w="100.0" w:type="dxa"/>
              <w:left w:w="100.0" w:type="dxa"/>
              <w:bottom w:w="100.0" w:type="dxa"/>
              <w:right w:w="100.0" w:type="dxa"/>
            </w:tcMar>
          </w:tcPr>
          <w:p w:rsidR="00000000" w:rsidDel="00000000" w:rsidP="00000000" w:rsidRDefault="00000000" w:rsidRPr="00000000" w14:paraId="00000038">
            <w:pPr>
              <w:spacing w:line="240" w:lineRule="auto"/>
              <w:ind w:right="-2"/>
              <w:rPr>
                <w:sz w:val="20"/>
                <w:szCs w:val="20"/>
              </w:rPr>
            </w:pPr>
            <w:r w:rsidDel="00000000" w:rsidR="00000000" w:rsidRPr="00000000">
              <w:rPr>
                <w:b w:val="1"/>
                <w:sz w:val="20"/>
                <w:szCs w:val="20"/>
                <w:rtl w:val="0"/>
              </w:rPr>
              <w:t xml:space="preserve">COMPETENCIA 1.5. PROTECCIÓN DE DATOS PERSONALES, PRIVACIDAD, SEGURIDAD Y BIENESTAR DIGITAL</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B">
            <w:pPr>
              <w:spacing w:line="240" w:lineRule="auto"/>
              <w:ind w:right="-2"/>
              <w:rPr>
                <w:sz w:val="20"/>
                <w:szCs w:val="20"/>
              </w:rPr>
            </w:pPr>
            <w:r w:rsidDel="00000000" w:rsidR="00000000" w:rsidRPr="00000000">
              <w:rPr>
                <w:sz w:val="20"/>
                <w:szCs w:val="20"/>
                <w:rtl w:val="0"/>
              </w:rPr>
              <w:t xml:space="preserve">1.5.B1.2 Aplica las medidas de prevención e identifica situaciones en las cuales se hayan podido vulnerar los derechos personales y digitales o en las cuales se haya puesto en peligro la seguridad física y psicológica de cualquier miembro de la comunidad educativa como consecuencia del uso de las tecnologías digitales y actúa frente a estas aplicando el protocolo establecido por el centro.</w:t>
            </w:r>
          </w:p>
        </w:tc>
        <w:tc>
          <w:tcPr>
            <w:shd w:fill="auto" w:val="clear"/>
            <w:tcMar>
              <w:top w:w="100.0" w:type="dxa"/>
              <w:left w:w="100.0" w:type="dxa"/>
              <w:bottom w:w="100.0" w:type="dxa"/>
              <w:right w:w="100.0" w:type="dxa"/>
            </w:tcMar>
          </w:tcPr>
          <w:p w:rsidR="00000000" w:rsidDel="00000000" w:rsidP="00000000" w:rsidRDefault="00000000" w:rsidRPr="00000000" w14:paraId="0000003C">
            <w:pPr>
              <w:numPr>
                <w:ilvl w:val="0"/>
                <w:numId w:val="1"/>
              </w:numPr>
              <w:ind w:left="720" w:right="-2" w:hanging="360"/>
              <w:rPr>
                <w:sz w:val="20"/>
                <w:szCs w:val="20"/>
              </w:rPr>
            </w:pPr>
            <w:r w:rsidDel="00000000" w:rsidR="00000000" w:rsidRPr="00000000">
              <w:rPr>
                <w:sz w:val="20"/>
                <w:szCs w:val="20"/>
                <w:rtl w:val="0"/>
              </w:rPr>
              <w:t xml:space="preserve">Para demostrar esta competencia, se espera que el docente tenga un conocimiento sólido de la protección de datos personales, privacidad, seguridad y bienestar digital. Por ello, deberá demostrar que sabe configurar, de manera autónoma, dos perfiles diferentes en su ordenador (uno profesional y otro personal) y aplicar políticas de seguridad para que no puedan compartir información. En este nivel se promueve también un conocimiento firme de los aspectos básicos de los derechos personales y digitales (en especial, derechos de imagen de los menores). Por eso, se fomenta el uso del DNIe y/o certificados y firmas digitales que facilitan mucho las gestiones administrativas.</w:t>
            </w:r>
          </w:p>
          <w:p w:rsidR="00000000" w:rsidDel="00000000" w:rsidP="00000000" w:rsidRDefault="00000000" w:rsidRPr="00000000" w14:paraId="0000003D">
            <w:pPr>
              <w:ind w:left="0" w:right="-2" w:firstLine="0"/>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E">
            <w:pPr>
              <w:spacing w:line="240" w:lineRule="auto"/>
              <w:ind w:right="83"/>
              <w:rPr>
                <w:sz w:val="20"/>
                <w:szCs w:val="20"/>
              </w:rPr>
            </w:pPr>
            <w:r w:rsidDel="00000000" w:rsidR="00000000" w:rsidRPr="00000000">
              <w:rPr>
                <w:sz w:val="20"/>
                <w:szCs w:val="20"/>
                <w:rtl w:val="0"/>
              </w:rPr>
              <w:t xml:space="preserve">- Aplica las normas de seguridad establecidas en el Plan Digital del Centro (acceso y cierre de dispositivos y aplicaciones, confidencialidad en los mensajes, etc.).</w:t>
            </w:r>
          </w:p>
          <w:p w:rsidR="00000000" w:rsidDel="00000000" w:rsidP="00000000" w:rsidRDefault="00000000" w:rsidRPr="00000000" w14:paraId="0000003F">
            <w:pPr>
              <w:spacing w:line="240" w:lineRule="auto"/>
              <w:ind w:right="83"/>
              <w:rPr>
                <w:sz w:val="20"/>
                <w:szCs w:val="20"/>
              </w:rPr>
            </w:pPr>
            <w:r w:rsidDel="00000000" w:rsidR="00000000" w:rsidRPr="00000000">
              <w:rPr>
                <w:sz w:val="20"/>
                <w:szCs w:val="20"/>
                <w:rtl w:val="0"/>
              </w:rPr>
              <w:t xml:space="preserve">- Aplica las medidas básicas de prevención, como usar diferentes perfiles profesionales o personales en su navegador, acceder a los registros de permisos de imagen, utilizar identificaciones digitales seguras (como el DNI electrónico o certificado digital).</w:t>
            </w:r>
          </w:p>
          <w:p w:rsidR="00000000" w:rsidDel="00000000" w:rsidP="00000000" w:rsidRDefault="00000000" w:rsidRPr="00000000" w14:paraId="00000040">
            <w:pPr>
              <w:spacing w:line="240" w:lineRule="auto"/>
              <w:ind w:right="83"/>
              <w:rPr>
                <w:sz w:val="20"/>
                <w:szCs w:val="20"/>
              </w:rPr>
            </w:pPr>
            <w:r w:rsidDel="00000000" w:rsidR="00000000" w:rsidRPr="00000000">
              <w:rPr>
                <w:rtl w:val="0"/>
              </w:rPr>
            </w:r>
          </w:p>
          <w:p w:rsidR="00000000" w:rsidDel="00000000" w:rsidP="00000000" w:rsidRDefault="00000000" w:rsidRPr="00000000" w14:paraId="00000041">
            <w:pPr>
              <w:spacing w:line="240" w:lineRule="auto"/>
              <w:ind w:right="83"/>
              <w:rPr>
                <w:sz w:val="20"/>
                <w:szCs w:val="20"/>
              </w:rPr>
            </w:pPr>
            <w:r w:rsidDel="00000000" w:rsidR="00000000" w:rsidRPr="00000000">
              <w:rPr>
                <w:rtl w:val="0"/>
              </w:rPr>
            </w:r>
          </w:p>
        </w:tc>
      </w:tr>
      <w:tr>
        <w:trPr>
          <w:cantSplit w:val="0"/>
          <w:trHeight w:val="400" w:hRule="atLeast"/>
          <w:tblHeader w:val="0"/>
        </w:trPr>
        <w:tc>
          <w:tcPr>
            <w:gridSpan w:val="3"/>
            <w:shd w:fill="fef6e7" w:val="clear"/>
            <w:tcMar>
              <w:top w:w="100.0" w:type="dxa"/>
              <w:left w:w="100.0" w:type="dxa"/>
              <w:bottom w:w="100.0" w:type="dxa"/>
              <w:right w:w="100.0" w:type="dxa"/>
            </w:tcMar>
          </w:tcPr>
          <w:p w:rsidR="00000000" w:rsidDel="00000000" w:rsidP="00000000" w:rsidRDefault="00000000" w:rsidRPr="00000000" w14:paraId="00000042">
            <w:pPr>
              <w:spacing w:line="240" w:lineRule="auto"/>
              <w:ind w:right="-2"/>
              <w:rPr>
                <w:sz w:val="20"/>
                <w:szCs w:val="20"/>
              </w:rPr>
            </w:pPr>
            <w:r w:rsidDel="00000000" w:rsidR="00000000" w:rsidRPr="00000000">
              <w:rPr>
                <w:b w:val="1"/>
                <w:sz w:val="20"/>
                <w:szCs w:val="20"/>
                <w:rtl w:val="0"/>
              </w:rPr>
              <w:t xml:space="preserve">EVIDENCIAS (todas deberán tener el formato de enlace público) </w:t>
            </w:r>
            <w:r w:rsidDel="00000000" w:rsidR="00000000" w:rsidRPr="00000000">
              <w:rPr>
                <w:rtl w:val="0"/>
              </w:rPr>
            </w:r>
          </w:p>
        </w:tc>
      </w:tr>
      <w:tr>
        <w:trPr>
          <w:cantSplit w:val="0"/>
          <w:trHeight w:val="40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45">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46">
            <w:pPr>
              <w:numPr>
                <w:ilvl w:val="0"/>
                <w:numId w:val="6"/>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la configuración de 2 perfiles en tu ordenador, uno profesional y otro personal.</w:t>
            </w:r>
          </w:p>
          <w:p w:rsidR="00000000" w:rsidDel="00000000" w:rsidP="00000000" w:rsidRDefault="00000000" w:rsidRPr="00000000" w14:paraId="00000047">
            <w:pPr>
              <w:numPr>
                <w:ilvl w:val="0"/>
                <w:numId w:val="6"/>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w:t>
            </w:r>
          </w:p>
          <w:p w:rsidR="00000000" w:rsidDel="00000000" w:rsidP="00000000" w:rsidRDefault="00000000" w:rsidRPr="00000000" w14:paraId="00000048">
            <w:pPr>
              <w:numPr>
                <w:ilvl w:val="1"/>
                <w:numId w:val="6"/>
              </w:numPr>
              <w:spacing w:line="240" w:lineRule="auto"/>
              <w:ind w:left="1440" w:right="-2" w:hanging="360"/>
              <w:rPr>
                <w:sz w:val="20"/>
                <w:szCs w:val="20"/>
              </w:rPr>
            </w:pPr>
            <w:r w:rsidDel="00000000" w:rsidR="00000000" w:rsidRPr="00000000">
              <w:rPr>
                <w:sz w:val="20"/>
                <w:szCs w:val="20"/>
                <w:rtl w:val="0"/>
              </w:rPr>
              <w:t xml:space="preserve">Apartado de algún </w:t>
            </w:r>
            <w:r w:rsidDel="00000000" w:rsidR="00000000" w:rsidRPr="00000000">
              <w:rPr>
                <w:b w:val="1"/>
                <w:sz w:val="20"/>
                <w:szCs w:val="20"/>
                <w:rtl w:val="0"/>
              </w:rPr>
              <w:t xml:space="preserve">documento de centro</w:t>
            </w:r>
            <w:r w:rsidDel="00000000" w:rsidR="00000000" w:rsidRPr="00000000">
              <w:rPr>
                <w:sz w:val="20"/>
                <w:szCs w:val="20"/>
                <w:rtl w:val="0"/>
              </w:rPr>
              <w:t xml:space="preserve"> que trate las cuestiones relativas a seguridad digital.</w:t>
            </w:r>
          </w:p>
          <w:p w:rsidR="00000000" w:rsidDel="00000000" w:rsidP="00000000" w:rsidRDefault="00000000" w:rsidRPr="00000000" w14:paraId="00000049">
            <w:pPr>
              <w:numPr>
                <w:ilvl w:val="1"/>
                <w:numId w:val="6"/>
              </w:numPr>
              <w:spacing w:line="240" w:lineRule="auto"/>
              <w:ind w:left="1440" w:right="-2" w:hanging="360"/>
              <w:rPr>
                <w:sz w:val="20"/>
                <w:szCs w:val="20"/>
              </w:rPr>
            </w:pPr>
            <w:r w:rsidDel="00000000" w:rsidR="00000000" w:rsidRPr="00000000">
              <w:rPr>
                <w:sz w:val="20"/>
                <w:szCs w:val="20"/>
                <w:rtl w:val="0"/>
              </w:rPr>
              <w:t xml:space="preserve">Una de las siguientes actuaciones aplicada en tu centro:</w:t>
            </w:r>
          </w:p>
          <w:p w:rsidR="00000000" w:rsidDel="00000000" w:rsidP="00000000" w:rsidRDefault="00000000" w:rsidRPr="00000000" w14:paraId="0000004A">
            <w:pPr>
              <w:numPr>
                <w:ilvl w:val="2"/>
                <w:numId w:val="6"/>
              </w:numPr>
              <w:spacing w:line="240" w:lineRule="auto"/>
              <w:ind w:left="2160" w:right="-2" w:hanging="360"/>
              <w:rPr>
                <w:sz w:val="20"/>
                <w:szCs w:val="20"/>
              </w:rPr>
            </w:pPr>
            <w:r w:rsidDel="00000000" w:rsidR="00000000" w:rsidRPr="00000000">
              <w:rPr>
                <w:sz w:val="20"/>
                <w:szCs w:val="20"/>
                <w:rtl w:val="0"/>
              </w:rPr>
              <w:t xml:space="preserve">Recopilación de infografías sobre seguridad o bienestar digital.</w:t>
            </w:r>
          </w:p>
          <w:p w:rsidR="00000000" w:rsidDel="00000000" w:rsidP="00000000" w:rsidRDefault="00000000" w:rsidRPr="00000000" w14:paraId="0000004B">
            <w:pPr>
              <w:numPr>
                <w:ilvl w:val="2"/>
                <w:numId w:val="6"/>
              </w:numPr>
              <w:spacing w:line="240" w:lineRule="auto"/>
              <w:ind w:left="2160" w:right="-2" w:hanging="360"/>
              <w:rPr>
                <w:sz w:val="20"/>
                <w:szCs w:val="20"/>
              </w:rPr>
            </w:pPr>
            <w:r w:rsidDel="00000000" w:rsidR="00000000" w:rsidRPr="00000000">
              <w:rPr>
                <w:sz w:val="20"/>
                <w:szCs w:val="20"/>
                <w:rtl w:val="0"/>
              </w:rPr>
              <w:t xml:space="preserve">Circulares a las familias sobre el uso responsable de las herramientas digitales.</w:t>
            </w:r>
          </w:p>
          <w:p w:rsidR="00000000" w:rsidDel="00000000" w:rsidP="00000000" w:rsidRDefault="00000000" w:rsidRPr="00000000" w14:paraId="0000004C">
            <w:pPr>
              <w:numPr>
                <w:ilvl w:val="2"/>
                <w:numId w:val="6"/>
              </w:numPr>
              <w:spacing w:line="240" w:lineRule="auto"/>
              <w:ind w:left="2160" w:right="-2" w:hanging="360"/>
              <w:rPr>
                <w:sz w:val="20"/>
                <w:szCs w:val="20"/>
              </w:rPr>
            </w:pPr>
            <w:r w:rsidDel="00000000" w:rsidR="00000000" w:rsidRPr="00000000">
              <w:rPr>
                <w:sz w:val="20"/>
                <w:szCs w:val="20"/>
                <w:rtl w:val="0"/>
              </w:rPr>
              <w:t xml:space="preserve">Convocatoria de talleres o sesiones informativas dirigidas al alumnado o las familias sobre seguridad digital.</w:t>
            </w:r>
          </w:p>
          <w:p w:rsidR="00000000" w:rsidDel="00000000" w:rsidP="00000000" w:rsidRDefault="00000000" w:rsidRPr="00000000" w14:paraId="0000004D">
            <w:pPr>
              <w:numPr>
                <w:ilvl w:val="0"/>
                <w:numId w:val="6"/>
              </w:numPr>
              <w:spacing w:line="240" w:lineRule="auto"/>
              <w:ind w:left="720" w:right="-2" w:hanging="360"/>
              <w:rPr>
                <w:sz w:val="20"/>
                <w:szCs w:val="20"/>
              </w:rPr>
            </w:pPr>
            <w:r w:rsidDel="00000000" w:rsidR="00000000" w:rsidRPr="00000000">
              <w:rPr>
                <w:sz w:val="20"/>
                <w:szCs w:val="20"/>
                <w:rtl w:val="0"/>
              </w:rPr>
              <w:t xml:space="preserve">Cualquier otra aportación en la cual se pueda observar el cumplimiento de esta competencia.</w:t>
            </w:r>
          </w:p>
          <w:p w:rsidR="00000000" w:rsidDel="00000000" w:rsidP="00000000" w:rsidRDefault="00000000" w:rsidRPr="00000000" w14:paraId="0000004E">
            <w:pPr>
              <w:spacing w:line="240" w:lineRule="auto"/>
              <w:ind w:right="-2"/>
              <w:rPr>
                <w:sz w:val="20"/>
                <w:szCs w:val="20"/>
              </w:rPr>
            </w:pPr>
            <w:r w:rsidDel="00000000" w:rsidR="00000000" w:rsidRPr="00000000">
              <w:rPr>
                <w:rtl w:val="0"/>
              </w:rPr>
            </w:r>
          </w:p>
        </w:tc>
      </w:tr>
    </w:tbl>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53">
            <w:pPr>
              <w:widowControl w:val="0"/>
              <w:spacing w:line="240" w:lineRule="auto"/>
              <w:rPr/>
            </w:pPr>
            <w:r w:rsidDel="00000000" w:rsidR="00000000" w:rsidRPr="00000000">
              <w:rPr>
                <w:rtl w:val="0"/>
              </w:rPr>
              <w:t xml:space="preserve">Para acreditar el </w:t>
            </w:r>
            <w:r w:rsidDel="00000000" w:rsidR="00000000" w:rsidRPr="00000000">
              <w:rPr>
                <w:i w:val="1"/>
                <w:rtl w:val="0"/>
              </w:rPr>
              <w:t xml:space="preserve">ÁREA 1. COMPROMISO PROFESIONAL - NIVEL B1</w:t>
            </w:r>
            <w:r w:rsidDel="00000000" w:rsidR="00000000" w:rsidRPr="00000000">
              <w:rPr>
                <w:rtl w:val="0"/>
              </w:rPr>
              <w:t xml:space="preserve"> según el MRCDD se deberán presentar, como mínimo, </w:t>
            </w:r>
            <w:r w:rsidDel="00000000" w:rsidR="00000000" w:rsidRPr="00000000">
              <w:rPr>
                <w:b w:val="1"/>
                <w:rtl w:val="0"/>
              </w:rPr>
              <w:t xml:space="preserve">2 evidencias de competencias diferentes</w:t>
            </w:r>
            <w:r w:rsidDel="00000000" w:rsidR="00000000" w:rsidRPr="00000000">
              <w:rPr>
                <w:rtl w:val="0"/>
              </w:rPr>
              <w:t xml:space="preserve"> de esta área.</w:t>
            </w:r>
          </w:p>
          <w:p w:rsidR="00000000" w:rsidDel="00000000" w:rsidP="00000000" w:rsidRDefault="00000000" w:rsidRPr="00000000" w14:paraId="00000054">
            <w:pPr>
              <w:widowControl w:val="0"/>
              <w:spacing w:line="240" w:lineRule="auto"/>
              <w:rPr/>
            </w:pPr>
            <w:r w:rsidDel="00000000" w:rsidR="00000000" w:rsidRPr="00000000">
              <w:rPr>
                <w:rtl w:val="0"/>
              </w:rPr>
            </w:r>
          </w:p>
          <w:p w:rsidR="00000000" w:rsidDel="00000000" w:rsidP="00000000" w:rsidRDefault="00000000" w:rsidRPr="00000000" w14:paraId="00000055">
            <w:pPr>
              <w:widowControl w:val="0"/>
              <w:spacing w:line="240" w:lineRule="auto"/>
              <w:rPr>
                <w:sz w:val="20"/>
                <w:szCs w:val="20"/>
              </w:rPr>
            </w:pPr>
            <w:r w:rsidDel="00000000" w:rsidR="00000000" w:rsidRPr="00000000">
              <w:rPr>
                <w:sz w:val="20"/>
                <w:szCs w:val="20"/>
                <w:rtl w:val="0"/>
              </w:rPr>
              <w:t xml:space="preserve">COMPETENCIA 1.1. COMUNICACIÓN ORGANIZATIVA.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p>
          <w:p w:rsidR="00000000" w:rsidDel="00000000" w:rsidP="00000000" w:rsidRDefault="00000000" w:rsidRPr="00000000" w14:paraId="00000056">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8">
            <w:pPr>
              <w:widowControl w:val="0"/>
              <w:spacing w:line="240" w:lineRule="auto"/>
              <w:rPr>
                <w:sz w:val="20"/>
                <w:szCs w:val="20"/>
              </w:rPr>
            </w:pPr>
            <w:r w:rsidDel="00000000" w:rsidR="00000000" w:rsidRPr="00000000">
              <w:rPr>
                <w:sz w:val="20"/>
                <w:szCs w:val="20"/>
                <w:rtl w:val="0"/>
              </w:rPr>
              <w:t xml:space="preserve">COMPETENCIA 1.2. PARTICIPACIÓN, COLABORACIÓN Y COORDINACIÓN PROFESIONAL.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p>
          <w:p w:rsidR="00000000" w:rsidDel="00000000" w:rsidP="00000000" w:rsidRDefault="00000000" w:rsidRPr="00000000" w14:paraId="00000059">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B">
            <w:pPr>
              <w:widowControl w:val="0"/>
              <w:spacing w:line="240" w:lineRule="auto"/>
              <w:rPr>
                <w:sz w:val="20"/>
                <w:szCs w:val="20"/>
              </w:rPr>
            </w:pPr>
            <w:r w:rsidDel="00000000" w:rsidR="00000000" w:rsidRPr="00000000">
              <w:rPr>
                <w:sz w:val="20"/>
                <w:szCs w:val="20"/>
                <w:rtl w:val="0"/>
              </w:rPr>
              <w:t xml:space="preserve">COMPETENCIA 1.5. PROTECCIÓN DE DATOS PERSONALES, PRIVACIDAD, SEGURIDAD Y BIENESTAR DIGITAL.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p>
          <w:p w:rsidR="00000000" w:rsidDel="00000000" w:rsidP="00000000" w:rsidRDefault="00000000" w:rsidRPr="00000000" w14:paraId="0000005C">
            <w:pPr>
              <w:widowControl w:val="0"/>
              <w:spacing w:line="240" w:lineRule="auto"/>
              <w:rPr/>
            </w:pPr>
            <w:r w:rsidDel="00000000" w:rsidR="00000000" w:rsidRPr="00000000">
              <w:rPr>
                <w:rtl w:val="0"/>
              </w:rPr>
            </w:r>
          </w:p>
          <w:p w:rsidR="00000000" w:rsidDel="00000000" w:rsidP="00000000" w:rsidRDefault="00000000" w:rsidRPr="00000000" w14:paraId="0000005D">
            <w:pPr>
              <w:widowControl w:val="0"/>
              <w:spacing w:line="240" w:lineRule="auto"/>
              <w:rPr/>
            </w:pPr>
            <w:r w:rsidDel="00000000" w:rsidR="00000000" w:rsidRPr="00000000">
              <w:rPr>
                <w:rtl w:val="0"/>
              </w:rPr>
            </w:r>
          </w:p>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bl>
    <w:p w:rsidR="00000000" w:rsidDel="00000000" w:rsidP="00000000" w:rsidRDefault="00000000" w:rsidRPr="00000000" w14:paraId="0000005F">
      <w:pPr>
        <w:rPr/>
      </w:pPr>
      <w:r w:rsidDel="00000000" w:rsidR="00000000" w:rsidRPr="00000000">
        <w:rPr>
          <w:rtl w:val="0"/>
        </w:rPr>
      </w:r>
    </w:p>
    <w:sectPr>
      <w:headerReference r:id="rId7" w:type="default"/>
      <w:footerReference r:id="rId8" w:type="default"/>
      <w:pgSz w:h="11909" w:w="16834" w:orient="landscape"/>
      <w:pgMar w:bottom="850" w:top="850" w:left="1133" w:right="1133" w:header="566" w:footer="566"/>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2">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p w:rsidR="00000000" w:rsidDel="00000000" w:rsidP="00000000" w:rsidRDefault="00000000" w:rsidRPr="00000000" w14:paraId="00000063">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0">
    <w:pPr>
      <w:pStyle w:val="Title"/>
      <w:jc w:val="center"/>
      <w:rPr/>
    </w:pPr>
    <w:bookmarkStart w:colFirst="0" w:colLast="0" w:name="_heading=h.gjdgxs" w:id="0"/>
    <w:bookmarkEnd w:id="0"/>
    <w:r w:rsidDel="00000000" w:rsidR="00000000" w:rsidRPr="00000000">
      <w:rPr>
        <w:sz w:val="46"/>
        <w:szCs w:val="46"/>
        <w:rtl w:val="0"/>
      </w:rPr>
      <w:t xml:space="preserve">NIVEL B1</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-42862</wp:posOffset>
          </wp:positionH>
          <wp:positionV relativeFrom="paragraph">
            <wp:posOffset>-95249</wp:posOffset>
          </wp:positionV>
          <wp:extent cx="1640773" cy="590057"/>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640773" cy="590057"/>
                  </a:xfrm>
                  <a:prstGeom prst="rect"/>
                  <a:ln/>
                </pic:spPr>
              </pic:pic>
            </a:graphicData>
          </a:graphic>
        </wp:anchor>
      </w:drawing>
    </w:r>
  </w:p>
  <w:p w:rsidR="00000000" w:rsidDel="00000000" w:rsidP="00000000" w:rsidRDefault="00000000" w:rsidRPr="00000000" w14:paraId="00000061">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ca"/>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nuboB+xJ0FOgVRAyMpNKsFz4IdA==">CgMxLjAyCGguZ2pkZ3hzOAByITEwMG1ubG1rSVpsbnkxY1lfQUxDRkFHQ3o4NUJvYXc0OA==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2024-04-19T10:03:00.0000000Z</dcterms:created>
</cp:coreProperties>
</file>